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5607" w:rsidRPr="00E45607" w:rsidRDefault="00E45607" w:rsidP="00E45607">
      <w:pPr>
        <w:spacing w:after="0" w:line="240" w:lineRule="auto"/>
        <w:rPr>
          <w:rFonts w:ascii="Book Antiqua" w:eastAsia="Times New Roman" w:hAnsi="Book Antiqua" w:cs="Times New Roman"/>
          <w:szCs w:val="20"/>
          <w:lang w:val="en-US"/>
        </w:rPr>
      </w:pPr>
    </w:p>
    <w:p w:rsidR="00E45607" w:rsidRPr="00E45607" w:rsidRDefault="00DD1354" w:rsidP="00DC4615">
      <w:pPr>
        <w:pStyle w:val="Title"/>
        <w:rPr>
          <w:rFonts w:eastAsia="Times New Roman"/>
        </w:rPr>
      </w:pPr>
      <w:r>
        <w:rPr>
          <w:rFonts w:eastAsia="Times New Roman"/>
        </w:rPr>
        <w:t>St Levan School</w:t>
      </w:r>
    </w:p>
    <w:p w:rsidR="00E45607" w:rsidRPr="00E45607" w:rsidRDefault="00E45607" w:rsidP="00E45607">
      <w:pPr>
        <w:spacing w:after="0" w:line="240" w:lineRule="auto"/>
        <w:jc w:val="center"/>
        <w:rPr>
          <w:rFonts w:ascii="Tahoma" w:eastAsia="Times New Roman" w:hAnsi="Tahoma" w:cs="Tahoma"/>
          <w:b/>
          <w:sz w:val="28"/>
          <w:szCs w:val="20"/>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6"/>
      </w:tblGrid>
      <w:tr w:rsidR="00E45607" w:rsidRPr="00E45607" w:rsidTr="003B7A05">
        <w:tc>
          <w:tcPr>
            <w:tcW w:w="10188" w:type="dxa"/>
            <w:shd w:val="clear" w:color="auto" w:fill="CCCCCC"/>
          </w:tcPr>
          <w:p w:rsidR="00E45607" w:rsidRPr="00E45607" w:rsidRDefault="00E45607" w:rsidP="00E45607">
            <w:pPr>
              <w:spacing w:after="0" w:line="240" w:lineRule="auto"/>
              <w:jc w:val="center"/>
              <w:rPr>
                <w:rFonts w:ascii="Tahoma" w:eastAsia="Times New Roman" w:hAnsi="Tahoma" w:cs="Tahoma"/>
                <w:b/>
                <w:sz w:val="28"/>
                <w:szCs w:val="20"/>
              </w:rPr>
            </w:pPr>
            <w:r w:rsidRPr="00E45607">
              <w:rPr>
                <w:rFonts w:ascii="Tahoma" w:eastAsia="Times New Roman" w:hAnsi="Tahoma" w:cs="Tahoma"/>
                <w:b/>
                <w:sz w:val="28"/>
                <w:szCs w:val="20"/>
              </w:rPr>
              <w:t xml:space="preserve">STANDING ORDERS   </w:t>
            </w:r>
          </w:p>
        </w:tc>
      </w:tr>
      <w:tr w:rsidR="00E45607" w:rsidRPr="00E45607" w:rsidTr="003B7A05">
        <w:tc>
          <w:tcPr>
            <w:tcW w:w="10188" w:type="dxa"/>
          </w:tcPr>
          <w:p w:rsidR="00E45607" w:rsidRPr="00E45607" w:rsidRDefault="00E45607" w:rsidP="00E45607">
            <w:pPr>
              <w:spacing w:after="0" w:line="240" w:lineRule="auto"/>
              <w:rPr>
                <w:rFonts w:ascii="Tahoma" w:eastAsia="Times New Roman" w:hAnsi="Tahoma" w:cs="Tahoma"/>
              </w:rPr>
            </w:pPr>
            <w:r w:rsidRPr="00E45607">
              <w:rPr>
                <w:rFonts w:ascii="Tahoma" w:eastAsia="Times New Roman" w:hAnsi="Tahoma" w:cs="Tahoma"/>
              </w:rPr>
              <w:t xml:space="preserve">These Standing Orders are designed to establish clear procedures for the operation of the Governing Body. They should be read in conjunction with the School Governance Procedures Regulations and the School Governance Constitution Regulations. </w:t>
            </w:r>
          </w:p>
          <w:p w:rsidR="00E45607" w:rsidRPr="00E45607" w:rsidRDefault="00E45607" w:rsidP="00E45607">
            <w:pPr>
              <w:spacing w:after="0" w:line="240" w:lineRule="auto"/>
              <w:rPr>
                <w:rFonts w:ascii="Tahoma" w:eastAsia="Times New Roman" w:hAnsi="Tahoma" w:cs="Tahoma"/>
              </w:rPr>
            </w:pPr>
          </w:p>
          <w:p w:rsidR="00E45607" w:rsidRPr="00E45607" w:rsidRDefault="00E45607" w:rsidP="00E45607">
            <w:pPr>
              <w:spacing w:after="0" w:line="240" w:lineRule="auto"/>
              <w:rPr>
                <w:rFonts w:ascii="Tahoma" w:eastAsia="Times New Roman" w:hAnsi="Tahoma" w:cs="Tahoma"/>
              </w:rPr>
            </w:pPr>
            <w:r w:rsidRPr="00E45607">
              <w:rPr>
                <w:rFonts w:ascii="Tahoma" w:eastAsia="Times New Roman" w:hAnsi="Tahoma" w:cs="Tahoma"/>
              </w:rPr>
              <w:t>They cover the following issues:</w:t>
            </w:r>
          </w:p>
          <w:p w:rsidR="00E45607" w:rsidRPr="00E45607" w:rsidRDefault="00E45607" w:rsidP="00E45607">
            <w:pPr>
              <w:numPr>
                <w:ilvl w:val="0"/>
                <w:numId w:val="9"/>
              </w:numPr>
              <w:spacing w:after="0" w:line="240" w:lineRule="auto"/>
              <w:jc w:val="both"/>
              <w:rPr>
                <w:rFonts w:ascii="Arial" w:eastAsia="Times New Roman" w:hAnsi="Arial" w:cs="Times New Roman"/>
                <w:szCs w:val="24"/>
                <w:lang w:eastAsia="en-GB"/>
              </w:rPr>
            </w:pPr>
            <w:bookmarkStart w:id="0" w:name="Meetings"/>
            <w:r w:rsidRPr="00E45607">
              <w:rPr>
                <w:rFonts w:ascii="Arial" w:eastAsia="Times New Roman" w:hAnsi="Arial" w:cs="Times New Roman"/>
                <w:szCs w:val="24"/>
                <w:lang w:eastAsia="en-GB"/>
              </w:rPr>
              <w:t>Meetings of the Governing Body</w:t>
            </w:r>
            <w:bookmarkEnd w:id="0"/>
          </w:p>
          <w:p w:rsidR="00E45607" w:rsidRPr="00E45607" w:rsidRDefault="00E45607" w:rsidP="00E45607">
            <w:pPr>
              <w:numPr>
                <w:ilvl w:val="0"/>
                <w:numId w:val="9"/>
              </w:numPr>
              <w:spacing w:after="0" w:line="240" w:lineRule="auto"/>
              <w:jc w:val="both"/>
              <w:rPr>
                <w:rFonts w:ascii="Arial" w:eastAsia="Times New Roman" w:hAnsi="Arial" w:cs="Times New Roman"/>
                <w:szCs w:val="24"/>
                <w:lang w:eastAsia="en-GB"/>
              </w:rPr>
            </w:pPr>
            <w:r w:rsidRPr="00E45607">
              <w:rPr>
                <w:rFonts w:ascii="Arial" w:eastAsia="Times New Roman" w:hAnsi="Arial" w:cs="Times New Roman"/>
                <w:szCs w:val="24"/>
                <w:lang w:eastAsia="en-GB"/>
              </w:rPr>
              <w:t>Term of office of Chairman and Vice-Chairman</w:t>
            </w:r>
          </w:p>
          <w:p w:rsidR="00E45607" w:rsidRPr="00E45607" w:rsidRDefault="00E45607" w:rsidP="00E45607">
            <w:pPr>
              <w:numPr>
                <w:ilvl w:val="0"/>
                <w:numId w:val="9"/>
              </w:numPr>
              <w:spacing w:after="0" w:line="240" w:lineRule="auto"/>
              <w:jc w:val="both"/>
              <w:rPr>
                <w:rFonts w:ascii="Arial" w:eastAsia="Times New Roman" w:hAnsi="Arial" w:cs="Times New Roman"/>
                <w:szCs w:val="24"/>
                <w:lang w:eastAsia="en-GB"/>
              </w:rPr>
            </w:pPr>
            <w:r w:rsidRPr="00E45607">
              <w:rPr>
                <w:rFonts w:ascii="Arial" w:eastAsia="Times New Roman" w:hAnsi="Arial" w:cs="Times New Roman"/>
                <w:szCs w:val="24"/>
                <w:lang w:eastAsia="en-GB"/>
              </w:rPr>
              <w:t>Election process for Chairman and Vice-Chairman</w:t>
            </w:r>
          </w:p>
          <w:p w:rsidR="00E45607" w:rsidRPr="00E45607" w:rsidRDefault="00E45607" w:rsidP="00E45607">
            <w:pPr>
              <w:numPr>
                <w:ilvl w:val="0"/>
                <w:numId w:val="9"/>
              </w:numPr>
              <w:spacing w:after="0" w:line="240" w:lineRule="auto"/>
              <w:jc w:val="both"/>
              <w:rPr>
                <w:rFonts w:ascii="Arial" w:eastAsia="Times New Roman" w:hAnsi="Arial" w:cs="Times New Roman"/>
                <w:szCs w:val="24"/>
                <w:lang w:eastAsia="en-GB"/>
              </w:rPr>
            </w:pPr>
            <w:r w:rsidRPr="00E45607">
              <w:rPr>
                <w:rFonts w:ascii="Arial" w:eastAsia="Times New Roman" w:hAnsi="Arial" w:cs="Times New Roman"/>
                <w:szCs w:val="24"/>
                <w:lang w:eastAsia="en-GB"/>
              </w:rPr>
              <w:t>Term of office for each category of Governor</w:t>
            </w:r>
          </w:p>
          <w:p w:rsidR="00E45607" w:rsidRPr="00E45607" w:rsidRDefault="00E45607" w:rsidP="00E45607">
            <w:pPr>
              <w:numPr>
                <w:ilvl w:val="0"/>
                <w:numId w:val="9"/>
              </w:numPr>
              <w:spacing w:after="0" w:line="240" w:lineRule="auto"/>
              <w:jc w:val="both"/>
              <w:rPr>
                <w:rFonts w:ascii="Arial" w:eastAsia="Times New Roman" w:hAnsi="Arial" w:cs="Times New Roman"/>
                <w:szCs w:val="24"/>
                <w:lang w:eastAsia="en-GB"/>
              </w:rPr>
            </w:pPr>
            <w:r w:rsidRPr="00E45607">
              <w:rPr>
                <w:rFonts w:ascii="Arial" w:eastAsia="Times New Roman" w:hAnsi="Arial" w:cs="Times New Roman"/>
                <w:szCs w:val="24"/>
                <w:lang w:eastAsia="en-GB"/>
              </w:rPr>
              <w:t>Appointment of the Clerk</w:t>
            </w:r>
          </w:p>
          <w:p w:rsidR="00E45607" w:rsidRPr="00E45607" w:rsidRDefault="00E45607" w:rsidP="00E45607">
            <w:pPr>
              <w:numPr>
                <w:ilvl w:val="0"/>
                <w:numId w:val="9"/>
              </w:numPr>
              <w:spacing w:after="0" w:line="240" w:lineRule="auto"/>
              <w:jc w:val="both"/>
              <w:rPr>
                <w:rFonts w:ascii="Arial" w:eastAsia="Times New Roman" w:hAnsi="Arial" w:cs="Times New Roman"/>
                <w:szCs w:val="24"/>
                <w:lang w:eastAsia="en-GB"/>
              </w:rPr>
            </w:pPr>
            <w:r w:rsidRPr="00E45607">
              <w:rPr>
                <w:rFonts w:ascii="Arial" w:eastAsia="Times New Roman" w:hAnsi="Arial" w:cs="Times New Roman"/>
                <w:szCs w:val="24"/>
                <w:lang w:eastAsia="en-GB"/>
              </w:rPr>
              <w:t>Quorum</w:t>
            </w:r>
          </w:p>
          <w:p w:rsidR="00E45607" w:rsidRPr="00E45607" w:rsidRDefault="00E45607" w:rsidP="00E45607">
            <w:pPr>
              <w:numPr>
                <w:ilvl w:val="0"/>
                <w:numId w:val="9"/>
              </w:numPr>
              <w:spacing w:after="0" w:line="240" w:lineRule="auto"/>
              <w:jc w:val="both"/>
              <w:rPr>
                <w:rFonts w:ascii="Arial" w:eastAsia="Times New Roman" w:hAnsi="Arial" w:cs="Times New Roman"/>
                <w:szCs w:val="24"/>
                <w:lang w:eastAsia="en-GB"/>
              </w:rPr>
            </w:pPr>
            <w:r w:rsidRPr="00E45607">
              <w:rPr>
                <w:rFonts w:ascii="Arial" w:eastAsia="Times New Roman" w:hAnsi="Arial" w:cs="Times New Roman"/>
                <w:szCs w:val="24"/>
                <w:lang w:eastAsia="en-GB"/>
              </w:rPr>
              <w:t>Committee membership and terms of reference</w:t>
            </w:r>
          </w:p>
          <w:p w:rsidR="00E45607" w:rsidRPr="00E45607" w:rsidRDefault="00E45607" w:rsidP="00E45607">
            <w:pPr>
              <w:numPr>
                <w:ilvl w:val="0"/>
                <w:numId w:val="9"/>
              </w:numPr>
              <w:spacing w:after="0" w:line="240" w:lineRule="auto"/>
              <w:jc w:val="both"/>
              <w:rPr>
                <w:rFonts w:ascii="Arial" w:eastAsia="Times New Roman" w:hAnsi="Arial" w:cs="Times New Roman"/>
                <w:szCs w:val="24"/>
                <w:lang w:eastAsia="en-GB"/>
              </w:rPr>
            </w:pPr>
            <w:r w:rsidRPr="00E45607">
              <w:rPr>
                <w:rFonts w:ascii="Arial" w:eastAsia="Times New Roman" w:hAnsi="Arial" w:cs="Times New Roman"/>
                <w:szCs w:val="24"/>
                <w:lang w:eastAsia="en-GB"/>
              </w:rPr>
              <w:t>Delegation of functions</w:t>
            </w:r>
          </w:p>
          <w:p w:rsidR="00E45607" w:rsidRPr="00E45607" w:rsidRDefault="00E45607" w:rsidP="00E45607">
            <w:pPr>
              <w:spacing w:after="0" w:line="240" w:lineRule="auto"/>
              <w:jc w:val="center"/>
              <w:rPr>
                <w:rFonts w:ascii="Tahoma" w:eastAsia="Times New Roman" w:hAnsi="Tahoma" w:cs="Tahoma"/>
                <w:b/>
              </w:rPr>
            </w:pPr>
            <w:r w:rsidRPr="00E45607">
              <w:rPr>
                <w:rFonts w:ascii="Tahoma" w:eastAsia="Times New Roman" w:hAnsi="Tahoma" w:cs="Tahoma"/>
                <w:b/>
              </w:rPr>
              <w:t xml:space="preserve"> </w:t>
            </w:r>
          </w:p>
        </w:tc>
      </w:tr>
      <w:tr w:rsidR="00E45607" w:rsidRPr="00E45607" w:rsidTr="003B7A05">
        <w:tc>
          <w:tcPr>
            <w:tcW w:w="10188" w:type="dxa"/>
          </w:tcPr>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b/>
              </w:rPr>
              <w:t>MEETINGS OF THE GOVERNING BODY</w:t>
            </w:r>
          </w:p>
          <w:p w:rsidR="00E45607" w:rsidRPr="00E45607" w:rsidRDefault="00E45607" w:rsidP="00E45607">
            <w:pPr>
              <w:spacing w:after="0" w:line="240" w:lineRule="auto"/>
              <w:rPr>
                <w:rFonts w:ascii="Tahoma" w:eastAsia="Times New Roman" w:hAnsi="Tahoma" w:cs="Tahoma"/>
                <w:b/>
              </w:rPr>
            </w:pPr>
          </w:p>
          <w:p w:rsidR="00E45607" w:rsidRPr="00E45607" w:rsidRDefault="00E45607" w:rsidP="00E45607">
            <w:pPr>
              <w:spacing w:after="0" w:line="240" w:lineRule="auto"/>
              <w:rPr>
                <w:rFonts w:ascii="Tahoma" w:eastAsia="Times New Roman" w:hAnsi="Tahoma" w:cs="Tahoma"/>
                <w:i/>
              </w:rPr>
            </w:pPr>
            <w:r w:rsidRPr="00E45607">
              <w:rPr>
                <w:rFonts w:ascii="Tahoma" w:eastAsia="Times New Roman" w:hAnsi="Tahoma" w:cs="Tahoma"/>
              </w:rPr>
              <w:t>The Governing Body is required in law to meet at least three times a year.</w:t>
            </w:r>
            <w:r w:rsidRPr="00E45607">
              <w:rPr>
                <w:rFonts w:ascii="Tahoma" w:eastAsia="Times New Roman" w:hAnsi="Tahoma" w:cs="Tahoma"/>
                <w:i/>
              </w:rPr>
              <w:t xml:space="preserve"> </w:t>
            </w:r>
          </w:p>
          <w:p w:rsidR="00E45607" w:rsidRPr="00E45607" w:rsidRDefault="00E45607" w:rsidP="00E45607">
            <w:pPr>
              <w:spacing w:after="0" w:line="240" w:lineRule="auto"/>
              <w:rPr>
                <w:rFonts w:ascii="Tahoma" w:eastAsia="Times New Roman" w:hAnsi="Tahoma" w:cs="Tahoma"/>
                <w:i/>
              </w:rPr>
            </w:pPr>
            <w:r>
              <w:rPr>
                <w:rFonts w:ascii="Tahoma" w:eastAsia="Times New Roman" w:hAnsi="Tahoma" w:cs="Tahoma"/>
                <w:i/>
              </w:rPr>
              <w:t xml:space="preserve">The Governing Body of </w:t>
            </w:r>
            <w:r w:rsidR="00DD1354">
              <w:rPr>
                <w:rFonts w:ascii="Tahoma" w:eastAsia="Times New Roman" w:hAnsi="Tahoma" w:cs="Tahoma"/>
                <w:i/>
              </w:rPr>
              <w:t>St Levan School</w:t>
            </w:r>
            <w:r w:rsidRPr="00E45607">
              <w:rPr>
                <w:rFonts w:ascii="Tahoma" w:eastAsia="Times New Roman" w:hAnsi="Tahoma" w:cs="Tahoma"/>
                <w:i/>
              </w:rPr>
              <w:t xml:space="preserve"> will meet six times in each school year, once a half term  and on additional occasions as required.</w:t>
            </w:r>
          </w:p>
          <w:p w:rsidR="00E45607" w:rsidRPr="00E45607" w:rsidRDefault="00E45607" w:rsidP="00E45607">
            <w:pPr>
              <w:spacing w:after="0" w:line="240" w:lineRule="auto"/>
              <w:jc w:val="center"/>
              <w:rPr>
                <w:rFonts w:ascii="Tahoma" w:eastAsia="Times New Roman" w:hAnsi="Tahoma" w:cs="Tahoma"/>
                <w:b/>
              </w:rPr>
            </w:pPr>
          </w:p>
        </w:tc>
      </w:tr>
      <w:tr w:rsidR="00E45607" w:rsidRPr="00E45607" w:rsidTr="003B7A05">
        <w:tc>
          <w:tcPr>
            <w:tcW w:w="10188" w:type="dxa"/>
          </w:tcPr>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b/>
              </w:rPr>
              <w:t>TERM OF OFFICE FOR CHAIR AND VICE CHAIR OF GOVERNING BODY</w:t>
            </w:r>
          </w:p>
          <w:p w:rsidR="00E45607" w:rsidRPr="00E45607" w:rsidRDefault="00E45607" w:rsidP="00E45607">
            <w:pPr>
              <w:spacing w:after="0" w:line="240" w:lineRule="auto"/>
              <w:rPr>
                <w:rFonts w:ascii="Tahoma" w:eastAsia="Times New Roman" w:hAnsi="Tahoma" w:cs="Tahoma"/>
                <w:szCs w:val="20"/>
                <w:lang w:eastAsia="en-GB"/>
              </w:rPr>
            </w:pPr>
            <w:r w:rsidRPr="00E45607">
              <w:rPr>
                <w:rFonts w:ascii="Tahoma" w:eastAsia="Times New Roman" w:hAnsi="Tahoma" w:cs="Tahoma"/>
                <w:szCs w:val="20"/>
                <w:lang w:eastAsia="en-GB"/>
              </w:rPr>
              <w:t xml:space="preserve">The governing body must determine the length of term of office for the Chairman and Vice-Chairman, </w:t>
            </w:r>
            <w:r w:rsidRPr="00E45607">
              <w:rPr>
                <w:rFonts w:ascii="Tahoma" w:eastAsia="Times New Roman" w:hAnsi="Tahoma" w:cs="Tahoma"/>
                <w:szCs w:val="20"/>
                <w:u w:val="single"/>
                <w:lang w:eastAsia="en-GB"/>
              </w:rPr>
              <w:t>prior to the election taking place</w:t>
            </w:r>
            <w:r w:rsidRPr="00E45607">
              <w:rPr>
                <w:rFonts w:ascii="Tahoma" w:eastAsia="Times New Roman" w:hAnsi="Tahoma" w:cs="Tahoma"/>
                <w:szCs w:val="20"/>
                <w:lang w:eastAsia="en-GB"/>
              </w:rPr>
              <w:t xml:space="preserve">. This must be between one and four years in length. </w:t>
            </w:r>
          </w:p>
          <w:p w:rsidR="00E45607" w:rsidRPr="00E45607" w:rsidRDefault="00E45607" w:rsidP="00E45607">
            <w:pPr>
              <w:spacing w:after="0" w:line="240" w:lineRule="auto"/>
              <w:rPr>
                <w:rFonts w:ascii="Tahoma" w:eastAsia="Times New Roman" w:hAnsi="Tahoma" w:cs="Tahoma"/>
                <w:kern w:val="32"/>
                <w:szCs w:val="32"/>
                <w:lang w:eastAsia="en-GB"/>
              </w:rPr>
            </w:pPr>
            <w:r w:rsidRPr="00E45607">
              <w:rPr>
                <w:rFonts w:ascii="Tahoma" w:eastAsia="Times New Roman" w:hAnsi="Tahoma" w:cs="Tahoma"/>
                <w:kern w:val="32"/>
                <w:szCs w:val="32"/>
                <w:lang w:eastAsia="en-GB"/>
              </w:rPr>
              <w:t>Please note that the term of office as Chairman or Vice-Chairman cannot be longer than the remainder of the term of office of the governor in question.</w:t>
            </w:r>
          </w:p>
          <w:p w:rsidR="00E45607" w:rsidRPr="00E45607" w:rsidRDefault="00E45607" w:rsidP="00E45607">
            <w:pPr>
              <w:spacing w:after="0" w:line="240" w:lineRule="auto"/>
              <w:rPr>
                <w:rFonts w:ascii="Tahoma" w:eastAsia="Times New Roman" w:hAnsi="Tahoma" w:cs="Tahoma"/>
                <w:b/>
                <w:lang w:val="en-US"/>
              </w:rPr>
            </w:pPr>
            <w:r w:rsidRPr="00E45607">
              <w:rPr>
                <w:rFonts w:ascii="Tahoma" w:eastAsia="Times New Roman" w:hAnsi="Tahoma" w:cs="Tahoma"/>
                <w:lang w:val="en-US" w:eastAsia="en-GB"/>
              </w:rPr>
              <w:t xml:space="preserve">For example; the governing </w:t>
            </w:r>
            <w:r w:rsidR="00DD1354" w:rsidRPr="00E45607">
              <w:rPr>
                <w:rFonts w:ascii="Tahoma" w:eastAsia="Times New Roman" w:hAnsi="Tahoma" w:cs="Tahoma"/>
                <w:lang w:val="en-US" w:eastAsia="en-GB"/>
              </w:rPr>
              <w:t>body determines</w:t>
            </w:r>
            <w:r w:rsidRPr="00E45607">
              <w:rPr>
                <w:rFonts w:ascii="Tahoma" w:eastAsia="Times New Roman" w:hAnsi="Tahoma" w:cs="Tahoma"/>
                <w:lang w:val="en-US" w:eastAsia="en-GB"/>
              </w:rPr>
              <w:t xml:space="preserve"> that the chairman’s terms of office will be three years. The term of office of the governor elected Chairman, however, ends in two and a half years’ time, so the newly elected Chairman’s terms of office will also end in two and a half years’  time</w:t>
            </w:r>
          </w:p>
          <w:p w:rsidR="00E45607" w:rsidRPr="00E45607" w:rsidRDefault="00E45607" w:rsidP="00E45607">
            <w:pPr>
              <w:spacing w:after="0" w:line="240" w:lineRule="auto"/>
              <w:rPr>
                <w:rFonts w:ascii="Tahoma" w:eastAsia="Times New Roman" w:hAnsi="Tahoma" w:cs="Tahoma"/>
              </w:rPr>
            </w:pPr>
          </w:p>
          <w:p w:rsidR="00E45607" w:rsidRPr="00E45607" w:rsidRDefault="00E45607" w:rsidP="00E45607">
            <w:pPr>
              <w:spacing w:after="0" w:line="240" w:lineRule="auto"/>
              <w:rPr>
                <w:rFonts w:ascii="Arial" w:eastAsia="Times New Roman" w:hAnsi="Arial" w:cs="Times New Roman"/>
                <w:i/>
                <w:szCs w:val="24"/>
                <w:lang w:eastAsia="en-GB"/>
              </w:rPr>
            </w:pPr>
            <w:r w:rsidRPr="00E45607">
              <w:rPr>
                <w:rFonts w:ascii="Arial" w:eastAsia="Times New Roman" w:hAnsi="Arial" w:cs="Times New Roman"/>
                <w:i/>
                <w:szCs w:val="24"/>
                <w:lang w:eastAsia="en-GB"/>
              </w:rPr>
              <w:t xml:space="preserve">The Governing Body </w:t>
            </w:r>
            <w:r w:rsidR="00DC4615">
              <w:rPr>
                <w:rFonts w:ascii="Arial" w:eastAsia="Times New Roman" w:hAnsi="Arial" w:cs="Times New Roman"/>
                <w:i/>
                <w:szCs w:val="24"/>
                <w:lang w:eastAsia="en-GB"/>
              </w:rPr>
              <w:t xml:space="preserve"> of  </w:t>
            </w:r>
            <w:r w:rsidR="00DD1354">
              <w:rPr>
                <w:rFonts w:ascii="Arial" w:eastAsia="Times New Roman" w:hAnsi="Arial" w:cs="Times New Roman"/>
                <w:i/>
                <w:szCs w:val="24"/>
                <w:lang w:eastAsia="en-GB"/>
              </w:rPr>
              <w:t>St Levan</w:t>
            </w:r>
            <w:r w:rsidR="00DD1354" w:rsidRPr="00E45607">
              <w:rPr>
                <w:rFonts w:ascii="Arial" w:eastAsia="Times New Roman" w:hAnsi="Arial" w:cs="Times New Roman"/>
                <w:i/>
                <w:szCs w:val="24"/>
                <w:lang w:eastAsia="en-GB"/>
              </w:rPr>
              <w:t xml:space="preserve"> School</w:t>
            </w:r>
            <w:r w:rsidRPr="00E45607">
              <w:rPr>
                <w:rFonts w:ascii="Arial" w:eastAsia="Times New Roman" w:hAnsi="Arial" w:cs="Times New Roman"/>
                <w:i/>
                <w:szCs w:val="24"/>
                <w:lang w:eastAsia="en-GB"/>
              </w:rPr>
              <w:t xml:space="preserve"> resolves that:</w:t>
            </w:r>
          </w:p>
          <w:p w:rsidR="00E45607" w:rsidRPr="00E45607" w:rsidRDefault="00E45607" w:rsidP="00E45607">
            <w:pPr>
              <w:spacing w:after="0" w:line="240" w:lineRule="auto"/>
              <w:rPr>
                <w:rFonts w:ascii="Arial" w:eastAsia="Times New Roman" w:hAnsi="Arial" w:cs="Times New Roman"/>
                <w:i/>
                <w:szCs w:val="24"/>
                <w:lang w:eastAsia="en-GB"/>
              </w:rPr>
            </w:pPr>
            <w:r w:rsidRPr="00E45607">
              <w:rPr>
                <w:rFonts w:ascii="Arial" w:eastAsia="Times New Roman" w:hAnsi="Arial" w:cs="Times New Roman"/>
                <w:i/>
                <w:szCs w:val="24"/>
                <w:lang w:eastAsia="en-GB"/>
              </w:rPr>
              <w:t xml:space="preserve">the Chairperson &amp; Vice Chairperson of Governors will have a term of office </w:t>
            </w:r>
            <w:r w:rsidRPr="00E45607">
              <w:rPr>
                <w:rFonts w:ascii="Arial" w:eastAsia="Times New Roman" w:hAnsi="Arial" w:cs="Times New Roman"/>
                <w:i/>
                <w:szCs w:val="24"/>
                <w:shd w:val="clear" w:color="auto" w:fill="FFFFFF" w:themeFill="background1"/>
                <w:lang w:eastAsia="en-GB"/>
              </w:rPr>
              <w:t>of one year and the term of office will end on the date of the first meeting of the governing body after the first</w:t>
            </w:r>
            <w:r w:rsidRPr="00E45607">
              <w:rPr>
                <w:rFonts w:ascii="Arial" w:eastAsia="Times New Roman" w:hAnsi="Arial" w:cs="Times New Roman"/>
                <w:i/>
                <w:szCs w:val="24"/>
                <w:lang w:eastAsia="en-GB"/>
              </w:rPr>
              <w:t xml:space="preserve"> anniversary of his/her election or at the end of his/her term of office as a governor, whichever date is earlier, although they may be re-elected for successive years</w:t>
            </w:r>
          </w:p>
          <w:p w:rsidR="00E45607" w:rsidRPr="00E45607" w:rsidRDefault="00E45607" w:rsidP="00E45607">
            <w:pPr>
              <w:keepNext/>
              <w:spacing w:before="240" w:after="60" w:line="240" w:lineRule="auto"/>
              <w:jc w:val="both"/>
              <w:outlineLvl w:val="0"/>
              <w:rPr>
                <w:rFonts w:ascii="Tahoma" w:eastAsia="Times New Roman" w:hAnsi="Tahoma" w:cs="Tahoma"/>
                <w:kern w:val="32"/>
                <w:szCs w:val="32"/>
                <w:lang w:eastAsia="en-GB"/>
              </w:rPr>
            </w:pPr>
            <w:r w:rsidRPr="00E45607">
              <w:rPr>
                <w:rFonts w:ascii="Tahoma" w:eastAsia="Times New Roman" w:hAnsi="Tahoma" w:cs="Tahoma"/>
                <w:kern w:val="32"/>
                <w:szCs w:val="32"/>
                <w:lang w:eastAsia="en-GB"/>
              </w:rPr>
              <w:t xml:space="preserve">The Regulations say that, when the office of Chairman or Vice-Chairman becomes vacant, the governing body </w:t>
            </w:r>
            <w:r w:rsidRPr="00E45607">
              <w:rPr>
                <w:rFonts w:ascii="Tahoma" w:eastAsia="Times New Roman" w:hAnsi="Tahoma" w:cs="Tahoma"/>
                <w:kern w:val="32"/>
                <w:szCs w:val="32"/>
                <w:u w:val="single"/>
                <w:lang w:eastAsia="en-GB"/>
              </w:rPr>
              <w:t>must</w:t>
            </w:r>
            <w:r w:rsidRPr="00E45607">
              <w:rPr>
                <w:rFonts w:ascii="Tahoma" w:eastAsia="Times New Roman" w:hAnsi="Tahoma" w:cs="Tahoma"/>
                <w:kern w:val="32"/>
                <w:szCs w:val="32"/>
                <w:lang w:eastAsia="en-GB"/>
              </w:rPr>
              <w:t xml:space="preserve"> elect a new Chairman or Vice-Chairman at the next meeting. </w:t>
            </w:r>
          </w:p>
          <w:p w:rsidR="00E45607" w:rsidRPr="00E45607" w:rsidRDefault="00E45607" w:rsidP="00E45607">
            <w:pPr>
              <w:spacing w:after="0" w:line="240" w:lineRule="auto"/>
              <w:jc w:val="both"/>
              <w:rPr>
                <w:rFonts w:ascii="Arial" w:eastAsia="Times New Roman" w:hAnsi="Arial" w:cs="Times New Roman"/>
                <w:szCs w:val="24"/>
                <w:lang w:eastAsia="en-GB"/>
              </w:rPr>
            </w:pPr>
            <w:r w:rsidRPr="00E45607">
              <w:rPr>
                <w:rFonts w:ascii="Tahoma" w:eastAsia="Times New Roman" w:hAnsi="Tahoma" w:cs="Tahoma"/>
                <w:szCs w:val="24"/>
                <w:lang w:eastAsia="en-GB"/>
              </w:rPr>
              <w:t>This process would apply, even if an existing Chairman or Vice-Chairman was re-appointed after a term of office came to an end. The office of Chairman or Vice-Chairman would be deemed to have become vacant on the date the term of office ended and an election process must be undertaken. This does not, of course, prevent a re-appointed governor from standing again and being re-elected to the office, if governors so wish</w:t>
            </w:r>
            <w:r w:rsidRPr="00E45607">
              <w:rPr>
                <w:rFonts w:ascii="Arial" w:eastAsia="Times New Roman" w:hAnsi="Arial" w:cs="Times New Roman"/>
                <w:szCs w:val="24"/>
                <w:lang w:eastAsia="en-GB"/>
              </w:rPr>
              <w:t>.</w:t>
            </w:r>
          </w:p>
        </w:tc>
      </w:tr>
      <w:tr w:rsidR="00E45607" w:rsidRPr="00E45607" w:rsidTr="003B7A05">
        <w:tc>
          <w:tcPr>
            <w:tcW w:w="10188" w:type="dxa"/>
          </w:tcPr>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b/>
              </w:rPr>
              <w:t>ELECTION OF CHAIR AND VICE CHAIR OF GOVERNING BODY</w:t>
            </w: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Governing Body can decide the election process for the Chairman and the Vice-Chairman. The process must be agreed at a full governing body meeting. The clerk chairs the meeting for the item to elect the Chairman. The Chairman takes over the meeting, once elected, including the item to elect the Vice-Chairman.</w:t>
            </w:r>
          </w:p>
          <w:p w:rsidR="00E45607" w:rsidRPr="00E45607" w:rsidRDefault="00E45607" w:rsidP="00E45607">
            <w:pPr>
              <w:spacing w:after="0" w:line="240" w:lineRule="auto"/>
              <w:jc w:val="both"/>
              <w:rPr>
                <w:rFonts w:ascii="Tahoma" w:eastAsia="Times New Roman" w:hAnsi="Tahoma" w:cs="Tahoma"/>
                <w:b/>
                <w:bCs/>
                <w:szCs w:val="24"/>
                <w:lang w:eastAsia="en-GB"/>
              </w:rPr>
            </w:pPr>
            <w:r w:rsidRPr="00E45607">
              <w:rPr>
                <w:rFonts w:ascii="Tahoma" w:eastAsia="Times New Roman" w:hAnsi="Tahoma" w:cs="Tahoma"/>
                <w:b/>
                <w:bCs/>
                <w:szCs w:val="24"/>
                <w:lang w:eastAsia="en-GB"/>
              </w:rPr>
              <w:t>Please note that a governor who is paid to work at the school or is a pupil at the school is not eligible for the office of Chairman or Vice-Chairman.</w:t>
            </w:r>
          </w:p>
          <w:p w:rsidR="00E45607" w:rsidRPr="00E45607" w:rsidRDefault="00E45607" w:rsidP="00E45607">
            <w:pPr>
              <w:spacing w:after="0" w:line="240" w:lineRule="auto"/>
              <w:jc w:val="both"/>
              <w:rPr>
                <w:rFonts w:ascii="Tahoma" w:eastAsia="Times New Roman" w:hAnsi="Tahoma" w:cs="Tahoma"/>
                <w:szCs w:val="24"/>
                <w:lang w:eastAsia="en-GB"/>
              </w:rPr>
            </w:pP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Factors the governing body should consider in agreeing their election process are:</w:t>
            </w:r>
          </w:p>
          <w:p w:rsidR="00E45607" w:rsidRPr="00E45607" w:rsidRDefault="00E45607" w:rsidP="00E45607">
            <w:pPr>
              <w:numPr>
                <w:ilvl w:val="0"/>
                <w:numId w:val="2"/>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Whether written nominations are to be sought in advance of the meeting</w:t>
            </w:r>
          </w:p>
          <w:p w:rsidR="00E45607" w:rsidRPr="00E45607" w:rsidRDefault="00E45607" w:rsidP="00E45607">
            <w:pPr>
              <w:numPr>
                <w:ilvl w:val="0"/>
                <w:numId w:val="2"/>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Whether a governor can stand for office if they are unable to be present at the meeting</w:t>
            </w:r>
          </w:p>
          <w:p w:rsidR="00E45607" w:rsidRPr="00E45607" w:rsidRDefault="00E45607" w:rsidP="00E45607">
            <w:pPr>
              <w:numPr>
                <w:ilvl w:val="0"/>
                <w:numId w:val="2"/>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Whether a governor can vote if not present at the meeting (in writing or by proxy)</w:t>
            </w:r>
          </w:p>
          <w:p w:rsidR="00E45607" w:rsidRPr="00E45607" w:rsidRDefault="00E45607" w:rsidP="00E45607">
            <w:pPr>
              <w:numPr>
                <w:ilvl w:val="0"/>
                <w:numId w:val="2"/>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lastRenderedPageBreak/>
              <w:t>Whether nominations will only be taken at the meeting</w:t>
            </w:r>
          </w:p>
          <w:p w:rsidR="00E45607" w:rsidRPr="00E45607" w:rsidRDefault="00DC4615" w:rsidP="00E45607">
            <w:pPr>
              <w:numPr>
                <w:ilvl w:val="0"/>
                <w:numId w:val="2"/>
              </w:numPr>
              <w:spacing w:after="0" w:line="240" w:lineRule="auto"/>
              <w:jc w:val="both"/>
              <w:rPr>
                <w:rFonts w:ascii="Tahoma" w:eastAsia="Times New Roman" w:hAnsi="Tahoma" w:cs="Tahoma"/>
                <w:szCs w:val="24"/>
                <w:lang w:eastAsia="en-GB"/>
              </w:rPr>
            </w:pPr>
            <w:r>
              <w:rPr>
                <w:rFonts w:ascii="Tahoma" w:eastAsia="Times New Roman" w:hAnsi="Tahoma" w:cs="Tahoma"/>
                <w:szCs w:val="24"/>
                <w:lang w:eastAsia="en-GB"/>
              </w:rPr>
              <w:t>Whether a candidate will self-n</w:t>
            </w:r>
            <w:r w:rsidR="00E45607" w:rsidRPr="00E45607">
              <w:rPr>
                <w:rFonts w:ascii="Tahoma" w:eastAsia="Times New Roman" w:hAnsi="Tahoma" w:cs="Tahoma"/>
                <w:szCs w:val="24"/>
                <w:lang w:eastAsia="en-GB"/>
              </w:rPr>
              <w:t>ominate or be proposed (and seconded if wished) by other governors</w:t>
            </w:r>
          </w:p>
          <w:p w:rsidR="00E45607" w:rsidRPr="00E45607" w:rsidRDefault="00E45607" w:rsidP="00E45607">
            <w:pPr>
              <w:numPr>
                <w:ilvl w:val="0"/>
                <w:numId w:val="2"/>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Whether there will be a secret ballot or a show of hands (and whether this would vary depending on the situation i.e. in all circumstances or only when there is more than one candidate)</w:t>
            </w:r>
          </w:p>
          <w:p w:rsidR="00E45607" w:rsidRPr="00E45607" w:rsidRDefault="00E45607" w:rsidP="00E45607">
            <w:pPr>
              <w:numPr>
                <w:ilvl w:val="0"/>
                <w:numId w:val="2"/>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How the governing body would treat a tie in the votes – Would candidates have the opportunity to speak to the governing body about why they want to be Chairman and then another vote could be taken, for example, or would you toss a coin, or would you do something else? Although this is an unlikely scenario the procedure should accommodate all potential results.</w:t>
            </w:r>
          </w:p>
          <w:p w:rsidR="00E45607" w:rsidRPr="00E45607" w:rsidRDefault="00E45607" w:rsidP="00E45607">
            <w:pPr>
              <w:numPr>
                <w:ilvl w:val="0"/>
                <w:numId w:val="2"/>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Whether a governor can be re-elected and whether there should be a limit to the number of terms a governor could serve</w:t>
            </w:r>
          </w:p>
          <w:p w:rsidR="00E45607" w:rsidRPr="00E45607" w:rsidRDefault="00E45607" w:rsidP="00E45607">
            <w:pPr>
              <w:numPr>
                <w:ilvl w:val="0"/>
                <w:numId w:val="2"/>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Succession planning (vice-chairman to learn the role and move up to chairman at a later date)</w:t>
            </w:r>
          </w:p>
          <w:p w:rsidR="00E45607" w:rsidRPr="00E45607" w:rsidRDefault="00E45607" w:rsidP="00E45607">
            <w:pPr>
              <w:spacing w:after="0" w:line="240" w:lineRule="auto"/>
              <w:jc w:val="both"/>
              <w:rPr>
                <w:rFonts w:ascii="Tahoma" w:eastAsia="Times New Roman" w:hAnsi="Tahoma" w:cs="Tahoma"/>
                <w:szCs w:val="24"/>
                <w:lang w:eastAsia="en-GB"/>
              </w:rPr>
            </w:pP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process must be fair, clear and transparent.</w:t>
            </w:r>
          </w:p>
          <w:p w:rsidR="00E45607" w:rsidRPr="00E45607" w:rsidRDefault="00E45607" w:rsidP="00E45607">
            <w:pPr>
              <w:spacing w:after="0" w:line="240" w:lineRule="auto"/>
              <w:jc w:val="both"/>
              <w:rPr>
                <w:rFonts w:ascii="Tahoma" w:eastAsia="Times New Roman" w:hAnsi="Tahoma" w:cs="Tahoma"/>
                <w:i/>
                <w:szCs w:val="24"/>
                <w:lang w:eastAsia="en-GB"/>
              </w:rPr>
            </w:pPr>
          </w:p>
          <w:p w:rsidR="00E45607" w:rsidRPr="00E45607" w:rsidRDefault="00E45607" w:rsidP="00E45607">
            <w:pPr>
              <w:spacing w:after="0" w:line="240" w:lineRule="auto"/>
              <w:jc w:val="both"/>
              <w:rPr>
                <w:rFonts w:ascii="Tahoma" w:eastAsia="Times New Roman" w:hAnsi="Tahoma" w:cs="Tahoma"/>
                <w:i/>
                <w:szCs w:val="24"/>
                <w:lang w:eastAsia="en-GB"/>
              </w:rPr>
            </w:pPr>
            <w:r w:rsidRPr="00E45607">
              <w:rPr>
                <w:rFonts w:ascii="Tahoma" w:eastAsia="Times New Roman" w:hAnsi="Tahoma" w:cs="Tahoma"/>
                <w:i/>
                <w:szCs w:val="24"/>
                <w:lang w:eastAsia="en-GB"/>
              </w:rPr>
              <w:t>The</w:t>
            </w:r>
            <w:r w:rsidR="00DC4615">
              <w:rPr>
                <w:rFonts w:ascii="Tahoma" w:eastAsia="Times New Roman" w:hAnsi="Tahoma" w:cs="Tahoma"/>
                <w:i/>
                <w:szCs w:val="24"/>
                <w:lang w:eastAsia="en-GB"/>
              </w:rPr>
              <w:t xml:space="preserve"> Governing Body of </w:t>
            </w:r>
            <w:r w:rsidR="00DD1354">
              <w:rPr>
                <w:rFonts w:ascii="Tahoma" w:eastAsia="Times New Roman" w:hAnsi="Tahoma" w:cs="Tahoma"/>
                <w:i/>
                <w:szCs w:val="24"/>
                <w:lang w:eastAsia="en-GB"/>
              </w:rPr>
              <w:t>St Levan</w:t>
            </w:r>
            <w:r w:rsidR="00DD1354" w:rsidRPr="00E45607">
              <w:rPr>
                <w:rFonts w:ascii="Tahoma" w:eastAsia="Times New Roman" w:hAnsi="Tahoma" w:cs="Tahoma"/>
                <w:i/>
                <w:szCs w:val="24"/>
                <w:lang w:eastAsia="en-GB"/>
              </w:rPr>
              <w:t xml:space="preserve"> School</w:t>
            </w:r>
            <w:r w:rsidRPr="00E45607">
              <w:rPr>
                <w:rFonts w:ascii="Tahoma" w:eastAsia="Times New Roman" w:hAnsi="Tahoma" w:cs="Tahoma"/>
                <w:i/>
                <w:szCs w:val="24"/>
                <w:lang w:eastAsia="en-GB"/>
              </w:rPr>
              <w:t xml:space="preserve"> resolves that the following process will apply to the election of Chairman and Vice-Chairman:</w:t>
            </w:r>
          </w:p>
          <w:p w:rsidR="00E45607" w:rsidRPr="00E45607" w:rsidRDefault="00E45607" w:rsidP="00E45607">
            <w:pPr>
              <w:spacing w:after="0" w:line="240" w:lineRule="auto"/>
              <w:jc w:val="both"/>
              <w:rPr>
                <w:rFonts w:ascii="Tahoma" w:eastAsia="Times New Roman" w:hAnsi="Tahoma" w:cs="Tahoma"/>
                <w:i/>
                <w:szCs w:val="24"/>
                <w:lang w:eastAsia="en-GB"/>
              </w:rPr>
            </w:pPr>
          </w:p>
          <w:p w:rsidR="00E45607" w:rsidRPr="00E45607" w:rsidRDefault="00E45607" w:rsidP="00E45607">
            <w:pPr>
              <w:numPr>
                <w:ilvl w:val="0"/>
                <w:numId w:val="3"/>
              </w:numPr>
              <w:spacing w:after="0" w:line="240" w:lineRule="auto"/>
              <w:jc w:val="both"/>
              <w:rPr>
                <w:rFonts w:ascii="Tahoma" w:eastAsia="Times New Roman" w:hAnsi="Tahoma" w:cs="Tahoma"/>
                <w:i/>
                <w:color w:val="FF0000"/>
                <w:szCs w:val="24"/>
                <w:lang w:eastAsia="en-GB"/>
              </w:rPr>
            </w:pPr>
            <w:r w:rsidRPr="00E45607">
              <w:rPr>
                <w:rFonts w:ascii="Tahoma" w:eastAsia="Times New Roman" w:hAnsi="Tahoma" w:cs="Tahoma"/>
                <w:i/>
                <w:color w:val="FF0000"/>
                <w:szCs w:val="24"/>
                <w:lang w:eastAsia="en-GB"/>
              </w:rPr>
              <w:t>Governors will be able to submit written nominations prior to the full Governing Body meeting and verbal nominations at the meeting. A governor can nominate him/herself for office and does not need to be present at the meeting to be considered.</w:t>
            </w:r>
          </w:p>
          <w:p w:rsidR="00E45607" w:rsidRPr="00E45607" w:rsidRDefault="00E45607" w:rsidP="00E45607">
            <w:pPr>
              <w:numPr>
                <w:ilvl w:val="0"/>
                <w:numId w:val="3"/>
              </w:numPr>
              <w:spacing w:after="0" w:line="240" w:lineRule="auto"/>
              <w:jc w:val="both"/>
              <w:rPr>
                <w:rFonts w:ascii="Tahoma" w:eastAsia="Times New Roman" w:hAnsi="Tahoma" w:cs="Tahoma"/>
                <w:i/>
                <w:color w:val="FF0000"/>
                <w:szCs w:val="24"/>
                <w:lang w:eastAsia="en-GB"/>
              </w:rPr>
            </w:pPr>
            <w:r w:rsidRPr="00E45607">
              <w:rPr>
                <w:rFonts w:ascii="Tahoma" w:eastAsia="Times New Roman" w:hAnsi="Tahoma" w:cs="Tahoma"/>
                <w:i/>
                <w:color w:val="FF0000"/>
                <w:lang w:val="en-US"/>
              </w:rPr>
              <w:t xml:space="preserve">If the posts are uncontested a vote will still be required and in order to be appointed the Chair or Vice Chair will need to gain a number of votes in excess of 50% of the constitution. </w:t>
            </w:r>
          </w:p>
          <w:p w:rsidR="00E45607" w:rsidRPr="00E45607" w:rsidRDefault="00E45607" w:rsidP="00E45607">
            <w:pPr>
              <w:numPr>
                <w:ilvl w:val="0"/>
                <w:numId w:val="3"/>
              </w:numPr>
              <w:spacing w:after="0" w:line="240" w:lineRule="auto"/>
              <w:jc w:val="both"/>
              <w:rPr>
                <w:rFonts w:ascii="Tahoma" w:eastAsia="Times New Roman" w:hAnsi="Tahoma" w:cs="Tahoma"/>
                <w:i/>
                <w:color w:val="FF0000"/>
                <w:szCs w:val="24"/>
                <w:lang w:eastAsia="en-GB"/>
              </w:rPr>
            </w:pPr>
            <w:r w:rsidRPr="00E45607">
              <w:rPr>
                <w:rFonts w:ascii="Tahoma" w:eastAsia="Times New Roman" w:hAnsi="Tahoma" w:cs="Tahoma"/>
                <w:i/>
                <w:color w:val="FF0000"/>
                <w:lang w:val="en-US"/>
              </w:rPr>
              <w:t>In the event of a contested election a secret ballot will be held and a simple majority will suffice.</w:t>
            </w:r>
          </w:p>
          <w:p w:rsidR="00E45607" w:rsidRPr="00E45607" w:rsidRDefault="00E45607" w:rsidP="00E45607">
            <w:pPr>
              <w:numPr>
                <w:ilvl w:val="0"/>
                <w:numId w:val="3"/>
              </w:numPr>
              <w:spacing w:after="0" w:line="240" w:lineRule="auto"/>
              <w:rPr>
                <w:rFonts w:ascii="Tahoma" w:eastAsia="Times New Roman" w:hAnsi="Tahoma" w:cs="Tahoma"/>
                <w:lang w:val="en-US"/>
              </w:rPr>
            </w:pPr>
            <w:r w:rsidRPr="00E45607">
              <w:rPr>
                <w:rFonts w:ascii="Tahoma" w:eastAsia="Times New Roman" w:hAnsi="Tahoma" w:cs="Tahoma"/>
                <w:i/>
                <w:color w:val="FF0000"/>
                <w:szCs w:val="24"/>
                <w:lang w:eastAsia="en-GB"/>
              </w:rPr>
              <w:t>The clerk will announce the result, with the nominee receiving the majority of votes being duly elected.</w:t>
            </w:r>
          </w:p>
          <w:p w:rsidR="00E45607" w:rsidRPr="00E45607" w:rsidRDefault="00E45607" w:rsidP="00E45607">
            <w:pPr>
              <w:numPr>
                <w:ilvl w:val="0"/>
                <w:numId w:val="3"/>
              </w:numPr>
              <w:spacing w:after="0" w:line="240" w:lineRule="auto"/>
              <w:jc w:val="both"/>
              <w:rPr>
                <w:rFonts w:ascii="Tahoma" w:eastAsia="Times New Roman" w:hAnsi="Tahoma" w:cs="Tahoma"/>
                <w:i/>
                <w:color w:val="FF0000"/>
                <w:szCs w:val="24"/>
                <w:lang w:eastAsia="en-GB"/>
              </w:rPr>
            </w:pPr>
            <w:r w:rsidRPr="00E45607">
              <w:rPr>
                <w:rFonts w:ascii="Tahoma" w:eastAsia="Times New Roman" w:hAnsi="Tahoma" w:cs="Tahoma"/>
                <w:i/>
                <w:color w:val="FF0000"/>
                <w:lang w:val="en-US"/>
              </w:rPr>
              <w:t xml:space="preserve">If there is a tie the candidates will be invited to speak and share their views about how they would fulfil the role and a further vote will be taken, </w:t>
            </w:r>
            <w:r w:rsidRPr="00E45607">
              <w:rPr>
                <w:rFonts w:ascii="Tahoma" w:eastAsia="Times New Roman" w:hAnsi="Tahoma" w:cs="Tahoma"/>
                <w:i/>
                <w:color w:val="FF0000"/>
                <w:szCs w:val="24"/>
                <w:lang w:eastAsia="en-GB"/>
              </w:rPr>
              <w:t>and a further show of hands will be counted.</w:t>
            </w:r>
          </w:p>
          <w:p w:rsidR="00E45607" w:rsidRPr="00E45607" w:rsidRDefault="00E45607" w:rsidP="00E45607">
            <w:pPr>
              <w:numPr>
                <w:ilvl w:val="0"/>
                <w:numId w:val="3"/>
              </w:numPr>
              <w:spacing w:after="0" w:line="240" w:lineRule="auto"/>
              <w:jc w:val="both"/>
              <w:rPr>
                <w:rFonts w:ascii="Tahoma" w:eastAsia="Times New Roman" w:hAnsi="Tahoma" w:cs="Tahoma"/>
                <w:i/>
                <w:color w:val="FF0000"/>
                <w:szCs w:val="24"/>
                <w:lang w:eastAsia="en-GB"/>
              </w:rPr>
            </w:pPr>
            <w:r w:rsidRPr="00E45607">
              <w:rPr>
                <w:rFonts w:ascii="Tahoma" w:eastAsia="Times New Roman" w:hAnsi="Tahoma" w:cs="Tahoma"/>
                <w:i/>
                <w:color w:val="FF0000"/>
                <w:szCs w:val="24"/>
                <w:lang w:eastAsia="en-GB"/>
              </w:rPr>
              <w:t>If there is still a tie, governors should discuss the strengths of the nominees further, and take another vote.</w:t>
            </w:r>
          </w:p>
          <w:p w:rsidR="00E45607" w:rsidRPr="00E45607" w:rsidRDefault="00E45607" w:rsidP="00E45607">
            <w:pPr>
              <w:numPr>
                <w:ilvl w:val="0"/>
                <w:numId w:val="3"/>
              </w:numPr>
              <w:spacing w:after="0" w:line="240" w:lineRule="auto"/>
              <w:jc w:val="both"/>
              <w:rPr>
                <w:rFonts w:ascii="Tahoma" w:eastAsia="Times New Roman" w:hAnsi="Tahoma" w:cs="Tahoma"/>
                <w:i/>
                <w:color w:val="FF0000"/>
                <w:szCs w:val="24"/>
                <w:lang w:eastAsia="en-GB"/>
              </w:rPr>
            </w:pPr>
            <w:r w:rsidRPr="00E45607">
              <w:rPr>
                <w:rFonts w:ascii="Tahoma" w:eastAsia="Times New Roman" w:hAnsi="Tahoma" w:cs="Tahoma"/>
                <w:i/>
                <w:color w:val="FF0000"/>
                <w:szCs w:val="24"/>
                <w:lang w:eastAsia="en-GB"/>
              </w:rPr>
              <w:t>If there is still a tie, the result will be determined by drawing lots.</w:t>
            </w:r>
          </w:p>
          <w:p w:rsidR="00E45607" w:rsidRPr="00E45607" w:rsidRDefault="00E45607" w:rsidP="00E45607">
            <w:pPr>
              <w:numPr>
                <w:ilvl w:val="0"/>
                <w:numId w:val="3"/>
              </w:numPr>
              <w:spacing w:after="0" w:line="240" w:lineRule="auto"/>
              <w:jc w:val="both"/>
              <w:rPr>
                <w:rFonts w:ascii="Tahoma" w:eastAsia="Times New Roman" w:hAnsi="Tahoma" w:cs="Tahoma"/>
                <w:i/>
                <w:color w:val="FF0000"/>
                <w:szCs w:val="24"/>
                <w:lang w:eastAsia="en-GB"/>
              </w:rPr>
            </w:pPr>
            <w:r w:rsidRPr="00E45607">
              <w:rPr>
                <w:rFonts w:ascii="Tahoma" w:eastAsia="Times New Roman" w:hAnsi="Tahoma" w:cs="Tahoma"/>
                <w:i/>
                <w:color w:val="FF0000"/>
                <w:szCs w:val="24"/>
                <w:lang w:eastAsia="en-GB"/>
              </w:rPr>
              <w:t>Nominees must leave the room and not take part in the election process.</w:t>
            </w:r>
          </w:p>
          <w:p w:rsidR="00E45607" w:rsidRPr="00E45607" w:rsidRDefault="00E45607" w:rsidP="00E45607">
            <w:pPr>
              <w:spacing w:after="0" w:line="240" w:lineRule="auto"/>
              <w:rPr>
                <w:rFonts w:ascii="Tahoma" w:eastAsia="Times New Roman" w:hAnsi="Tahoma" w:cs="Tahoma"/>
                <w:b/>
              </w:rPr>
            </w:pPr>
          </w:p>
        </w:tc>
      </w:tr>
      <w:tr w:rsidR="00E45607" w:rsidRPr="00E45607" w:rsidTr="003B7A05">
        <w:trPr>
          <w:trHeight w:val="5203"/>
        </w:trPr>
        <w:tc>
          <w:tcPr>
            <w:tcW w:w="10188" w:type="dxa"/>
          </w:tcPr>
          <w:p w:rsidR="00E45607" w:rsidRPr="00E45607" w:rsidRDefault="00E45607" w:rsidP="00E45607">
            <w:pPr>
              <w:keepNext/>
              <w:spacing w:before="240" w:after="60" w:line="240" w:lineRule="auto"/>
              <w:jc w:val="both"/>
              <w:outlineLvl w:val="0"/>
              <w:rPr>
                <w:rFonts w:ascii="Tahoma" w:eastAsia="Times New Roman" w:hAnsi="Tahoma" w:cs="Tahoma"/>
                <w:b/>
                <w:bCs/>
                <w:kern w:val="32"/>
                <w:szCs w:val="32"/>
                <w:lang w:eastAsia="en-GB"/>
              </w:rPr>
            </w:pPr>
            <w:bookmarkStart w:id="1" w:name="clerk"/>
            <w:r w:rsidRPr="00E45607">
              <w:rPr>
                <w:rFonts w:ascii="Tahoma" w:eastAsia="Times New Roman" w:hAnsi="Tahoma" w:cs="Tahoma"/>
                <w:b/>
                <w:bCs/>
                <w:kern w:val="32"/>
                <w:szCs w:val="32"/>
                <w:lang w:eastAsia="en-GB"/>
              </w:rPr>
              <w:lastRenderedPageBreak/>
              <w:t xml:space="preserve">APPOINTMENT OF THE CLERK </w:t>
            </w:r>
          </w:p>
          <w:bookmarkEnd w:id="1"/>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governing body is required to appoint a clerk to the governing body. The clerk may not be a governor, an associate member of the governing body or the Headteacher of the school.</w:t>
            </w:r>
          </w:p>
          <w:p w:rsidR="00E45607" w:rsidRPr="00E45607" w:rsidRDefault="00E45607" w:rsidP="00E45607">
            <w:pPr>
              <w:spacing w:after="0" w:line="240" w:lineRule="auto"/>
              <w:jc w:val="both"/>
              <w:rPr>
                <w:rFonts w:ascii="Tahoma" w:eastAsia="Times New Roman" w:hAnsi="Tahoma" w:cs="Tahoma"/>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45607" w:rsidRPr="00E45607" w:rsidTr="003B7A05">
              <w:tc>
                <w:tcPr>
                  <w:tcW w:w="9855" w:type="dxa"/>
                  <w:tcBorders>
                    <w:top w:val="single" w:sz="4" w:space="0" w:color="auto"/>
                    <w:left w:val="single" w:sz="4" w:space="0" w:color="auto"/>
                    <w:bottom w:val="single" w:sz="4" w:space="0" w:color="auto"/>
                    <w:right w:val="single" w:sz="4" w:space="0" w:color="auto"/>
                  </w:tcBorders>
                  <w:hideMark/>
                </w:tcPr>
                <w:p w:rsidR="00DC4615" w:rsidRDefault="00DC4615" w:rsidP="00E45607">
                  <w:pPr>
                    <w:spacing w:after="0" w:line="240" w:lineRule="auto"/>
                    <w:jc w:val="both"/>
                    <w:rPr>
                      <w:rFonts w:ascii="Tahoma" w:eastAsia="Times New Roman" w:hAnsi="Tahoma" w:cs="Tahoma"/>
                      <w:i/>
                      <w:szCs w:val="24"/>
                      <w:lang w:eastAsia="en-GB"/>
                    </w:rPr>
                  </w:pPr>
                  <w:r>
                    <w:rPr>
                      <w:rFonts w:ascii="Tahoma" w:eastAsia="Times New Roman" w:hAnsi="Tahoma" w:cs="Tahoma"/>
                      <w:i/>
                      <w:szCs w:val="24"/>
                      <w:lang w:eastAsia="en-GB"/>
                    </w:rPr>
                    <w:t xml:space="preserve">The Governing Body of </w:t>
                  </w:r>
                  <w:r w:rsidR="00DD1354">
                    <w:rPr>
                      <w:rFonts w:ascii="Tahoma" w:eastAsia="Times New Roman" w:hAnsi="Tahoma" w:cs="Tahoma"/>
                      <w:i/>
                      <w:szCs w:val="24"/>
                      <w:lang w:eastAsia="en-GB"/>
                    </w:rPr>
                    <w:t>St Levan</w:t>
                  </w:r>
                  <w:r w:rsidR="00DD1354" w:rsidRPr="00E45607">
                    <w:rPr>
                      <w:rFonts w:ascii="Tahoma" w:eastAsia="Times New Roman" w:hAnsi="Tahoma" w:cs="Tahoma"/>
                      <w:i/>
                      <w:szCs w:val="24"/>
                      <w:lang w:eastAsia="en-GB"/>
                    </w:rPr>
                    <w:t xml:space="preserve"> School</w:t>
                  </w:r>
                  <w:r w:rsidR="00E45607" w:rsidRPr="00E45607">
                    <w:rPr>
                      <w:rFonts w:ascii="Tahoma" w:eastAsia="Times New Roman" w:hAnsi="Tahoma" w:cs="Tahoma"/>
                      <w:i/>
                      <w:szCs w:val="24"/>
                      <w:lang w:eastAsia="en-GB"/>
                    </w:rPr>
                    <w:t xml:space="preserve"> resolves that the clerk to the Governing Body is </w:t>
                  </w:r>
                </w:p>
                <w:p w:rsidR="00E45607" w:rsidRPr="00E45607" w:rsidRDefault="00E45607" w:rsidP="00E45607">
                  <w:pPr>
                    <w:spacing w:after="0" w:line="240" w:lineRule="auto"/>
                    <w:jc w:val="both"/>
                    <w:rPr>
                      <w:rFonts w:ascii="Tahoma" w:eastAsia="Times New Roman" w:hAnsi="Tahoma" w:cs="Tahoma"/>
                      <w:i/>
                      <w:szCs w:val="24"/>
                      <w:lang w:eastAsia="en-GB"/>
                    </w:rPr>
                  </w:pPr>
                  <w:r w:rsidRPr="00E45607">
                    <w:rPr>
                      <w:rFonts w:ascii="Tahoma" w:eastAsia="Times New Roman" w:hAnsi="Tahoma" w:cs="Tahoma"/>
                      <w:i/>
                      <w:szCs w:val="24"/>
                      <w:shd w:val="clear" w:color="auto" w:fill="FFFFFF" w:themeFill="background1"/>
                      <w:lang w:eastAsia="en-GB"/>
                    </w:rPr>
                    <w:t>Mr Geoff Brighton</w:t>
                  </w:r>
                </w:p>
              </w:tc>
            </w:tr>
          </w:tbl>
          <w:p w:rsidR="00E45607" w:rsidRPr="00E45607" w:rsidRDefault="00E45607" w:rsidP="00E45607">
            <w:pPr>
              <w:keepNext/>
              <w:spacing w:after="0" w:line="240" w:lineRule="auto"/>
              <w:jc w:val="both"/>
              <w:outlineLvl w:val="0"/>
              <w:rPr>
                <w:rFonts w:ascii="Tahoma" w:eastAsia="Times New Roman" w:hAnsi="Tahoma" w:cs="Tahoma"/>
                <w:kern w:val="32"/>
                <w:szCs w:val="32"/>
                <w:lang w:eastAsia="en-GB"/>
              </w:rPr>
            </w:pPr>
          </w:p>
          <w:p w:rsidR="00E45607" w:rsidRPr="00E45607" w:rsidRDefault="00E45607" w:rsidP="00E45607">
            <w:pPr>
              <w:spacing w:after="0" w:line="240" w:lineRule="auto"/>
              <w:rPr>
                <w:rFonts w:ascii="Tahoma" w:eastAsia="Times New Roman" w:hAnsi="Tahoma" w:cs="Tahoma"/>
                <w:szCs w:val="20"/>
                <w:lang w:eastAsia="en-GB"/>
              </w:rPr>
            </w:pPr>
            <w:r w:rsidRPr="00E45607">
              <w:rPr>
                <w:rFonts w:ascii="Tahoma" w:eastAsia="Times New Roman" w:hAnsi="Tahoma" w:cs="Tahoma"/>
                <w:szCs w:val="20"/>
                <w:lang w:eastAsia="en-GB"/>
              </w:rPr>
              <w:t>There are some procedural matters not detailed in these Standing Orders that are laid down in the Regulations, such as:</w:t>
            </w:r>
          </w:p>
          <w:p w:rsidR="00E45607" w:rsidRPr="00E45607" w:rsidRDefault="00E45607" w:rsidP="00E45607">
            <w:pPr>
              <w:numPr>
                <w:ilvl w:val="0"/>
                <w:numId w:val="4"/>
              </w:numPr>
              <w:spacing w:after="0" w:line="240" w:lineRule="auto"/>
              <w:rPr>
                <w:rFonts w:ascii="Tahoma" w:eastAsia="Times New Roman" w:hAnsi="Tahoma" w:cs="Tahoma"/>
                <w:szCs w:val="20"/>
                <w:lang w:eastAsia="en-GB"/>
              </w:rPr>
            </w:pPr>
            <w:r w:rsidRPr="00E45607">
              <w:rPr>
                <w:rFonts w:ascii="Tahoma" w:eastAsia="Times New Roman" w:hAnsi="Tahoma" w:cs="Tahoma"/>
                <w:szCs w:val="20"/>
                <w:lang w:eastAsia="en-GB"/>
              </w:rPr>
              <w:t xml:space="preserve">Convening meetings </w:t>
            </w:r>
          </w:p>
          <w:p w:rsidR="00E45607" w:rsidRPr="00E45607" w:rsidRDefault="00E45607" w:rsidP="00E45607">
            <w:pPr>
              <w:numPr>
                <w:ilvl w:val="0"/>
                <w:numId w:val="4"/>
              </w:numPr>
              <w:spacing w:after="0" w:line="240" w:lineRule="auto"/>
              <w:rPr>
                <w:rFonts w:ascii="Tahoma" w:eastAsia="Times New Roman" w:hAnsi="Tahoma" w:cs="Tahoma"/>
                <w:szCs w:val="20"/>
                <w:lang w:eastAsia="en-GB"/>
              </w:rPr>
            </w:pPr>
            <w:r w:rsidRPr="00E45607">
              <w:rPr>
                <w:rFonts w:ascii="Tahoma" w:eastAsia="Times New Roman" w:hAnsi="Tahoma" w:cs="Tahoma"/>
                <w:szCs w:val="20"/>
                <w:lang w:eastAsia="en-GB"/>
              </w:rPr>
              <w:t>The proceedings of meetings</w:t>
            </w:r>
          </w:p>
          <w:p w:rsidR="00E45607" w:rsidRPr="00E45607" w:rsidRDefault="00E45607" w:rsidP="00E45607">
            <w:pPr>
              <w:numPr>
                <w:ilvl w:val="0"/>
                <w:numId w:val="4"/>
              </w:numPr>
              <w:spacing w:after="0" w:line="240" w:lineRule="auto"/>
              <w:rPr>
                <w:rFonts w:ascii="Tahoma" w:eastAsia="Times New Roman" w:hAnsi="Tahoma" w:cs="Tahoma"/>
                <w:szCs w:val="20"/>
                <w:lang w:eastAsia="en-GB"/>
              </w:rPr>
            </w:pPr>
            <w:r w:rsidRPr="00E45607">
              <w:rPr>
                <w:rFonts w:ascii="Tahoma" w:eastAsia="Times New Roman" w:hAnsi="Tahoma" w:cs="Tahoma"/>
                <w:szCs w:val="20"/>
                <w:lang w:eastAsia="en-GB"/>
              </w:rPr>
              <w:t>Removal of the chairman or vice-chairman from office</w:t>
            </w:r>
          </w:p>
          <w:p w:rsidR="00E45607" w:rsidRPr="00E45607" w:rsidRDefault="00E45607" w:rsidP="00E45607">
            <w:pPr>
              <w:numPr>
                <w:ilvl w:val="0"/>
                <w:numId w:val="4"/>
              </w:numPr>
              <w:spacing w:after="0" w:line="240" w:lineRule="auto"/>
              <w:rPr>
                <w:rFonts w:ascii="Tahoma" w:eastAsia="Times New Roman" w:hAnsi="Tahoma" w:cs="Tahoma"/>
                <w:szCs w:val="20"/>
                <w:lang w:eastAsia="en-GB"/>
              </w:rPr>
            </w:pPr>
            <w:r w:rsidRPr="00E45607">
              <w:rPr>
                <w:rFonts w:ascii="Tahoma" w:eastAsia="Times New Roman" w:hAnsi="Tahoma" w:cs="Tahoma"/>
                <w:szCs w:val="20"/>
                <w:lang w:eastAsia="en-GB"/>
              </w:rPr>
              <w:t>Suspension of a governor</w:t>
            </w:r>
          </w:p>
          <w:p w:rsidR="00E45607" w:rsidRPr="00E45607" w:rsidRDefault="00E45607" w:rsidP="00E45607">
            <w:pPr>
              <w:spacing w:after="0" w:line="240" w:lineRule="auto"/>
              <w:rPr>
                <w:rFonts w:ascii="Tahoma" w:eastAsia="Times New Roman" w:hAnsi="Tahoma" w:cs="Tahoma"/>
                <w:szCs w:val="20"/>
                <w:lang w:eastAsia="en-GB"/>
              </w:rPr>
            </w:pPr>
            <w:r w:rsidRPr="00E45607">
              <w:rPr>
                <w:rFonts w:ascii="Tahoma" w:eastAsia="Times New Roman" w:hAnsi="Tahoma" w:cs="Tahoma"/>
                <w:szCs w:val="20"/>
                <w:lang w:eastAsia="en-GB"/>
              </w:rPr>
              <w:t>The clerk to the governing body should ensure that the work of the governing body complies with the Regulations.</w:t>
            </w:r>
          </w:p>
          <w:p w:rsidR="00E45607" w:rsidRPr="00E45607" w:rsidRDefault="00E45607" w:rsidP="00E45607">
            <w:pPr>
              <w:keepNext/>
              <w:spacing w:before="240" w:after="60" w:line="240" w:lineRule="auto"/>
              <w:jc w:val="both"/>
              <w:outlineLvl w:val="0"/>
              <w:rPr>
                <w:rFonts w:ascii="Tahoma" w:eastAsia="Times New Roman" w:hAnsi="Tahoma" w:cs="Tahoma"/>
                <w:b/>
                <w:bCs/>
                <w:kern w:val="32"/>
                <w:szCs w:val="32"/>
                <w:lang w:eastAsia="en-GB"/>
              </w:rPr>
            </w:pPr>
            <w:bookmarkStart w:id="2" w:name="quorum"/>
            <w:r w:rsidRPr="00E45607">
              <w:rPr>
                <w:rFonts w:ascii="Tahoma" w:eastAsia="Times New Roman" w:hAnsi="Tahoma" w:cs="Tahoma"/>
                <w:b/>
                <w:bCs/>
                <w:kern w:val="32"/>
                <w:szCs w:val="32"/>
                <w:lang w:eastAsia="en-GB"/>
              </w:rPr>
              <w:t>QUORUM</w:t>
            </w:r>
            <w:bookmarkEnd w:id="2"/>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 xml:space="preserve">Decisions cannot be taken at a </w:t>
            </w:r>
            <w:r w:rsidRPr="00E45607">
              <w:rPr>
                <w:rFonts w:ascii="Tahoma" w:eastAsia="Times New Roman" w:hAnsi="Tahoma" w:cs="Tahoma"/>
                <w:color w:val="000000"/>
                <w:szCs w:val="24"/>
                <w:lang w:eastAsia="en-GB"/>
              </w:rPr>
              <w:t>full</w:t>
            </w:r>
            <w:r w:rsidRPr="00E45607">
              <w:rPr>
                <w:rFonts w:ascii="Tahoma" w:eastAsia="Times New Roman" w:hAnsi="Tahoma" w:cs="Tahoma"/>
                <w:szCs w:val="24"/>
                <w:lang w:eastAsia="en-GB"/>
              </w:rPr>
              <w:t xml:space="preserve"> governing body meeting unless a minimum number (quorum) of governors is present. The new Regulations require one half (50%) of the governors in post to be present before decisions can be made, rounded up to the nearest whole number. </w:t>
            </w:r>
          </w:p>
          <w:p w:rsidR="00E45607" w:rsidRPr="00E45607" w:rsidRDefault="00E45607" w:rsidP="00E45607">
            <w:pPr>
              <w:spacing w:after="0" w:line="240" w:lineRule="auto"/>
              <w:jc w:val="both"/>
              <w:rPr>
                <w:rFonts w:ascii="Tahoma" w:eastAsia="Times New Roman" w:hAnsi="Tahoma" w:cs="Tahoma"/>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45607" w:rsidRPr="00E45607" w:rsidTr="003B7A05">
              <w:tc>
                <w:tcPr>
                  <w:tcW w:w="9855" w:type="dxa"/>
                  <w:tcBorders>
                    <w:top w:val="single" w:sz="4" w:space="0" w:color="auto"/>
                    <w:left w:val="single" w:sz="4" w:space="0" w:color="auto"/>
                    <w:bottom w:val="single" w:sz="4" w:space="0" w:color="auto"/>
                    <w:right w:val="single" w:sz="4" w:space="0" w:color="auto"/>
                  </w:tcBorders>
                </w:tcPr>
                <w:p w:rsidR="00E45607" w:rsidRPr="00E45607" w:rsidRDefault="00E45607" w:rsidP="00E45607">
                  <w:pPr>
                    <w:spacing w:after="0" w:line="240" w:lineRule="auto"/>
                    <w:jc w:val="both"/>
                    <w:rPr>
                      <w:rFonts w:ascii="Tahoma" w:eastAsia="Times New Roman" w:hAnsi="Tahoma" w:cs="Tahoma"/>
                      <w:szCs w:val="24"/>
                      <w:lang w:eastAsia="en-GB"/>
                    </w:rPr>
                  </w:pP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i/>
                      <w:szCs w:val="24"/>
                      <w:lang w:eastAsia="en-GB"/>
                    </w:rPr>
                    <w:t xml:space="preserve">The Governing Body </w:t>
                  </w:r>
                  <w:r w:rsidR="00DC4615">
                    <w:rPr>
                      <w:rFonts w:ascii="Tahoma" w:eastAsia="Times New Roman" w:hAnsi="Tahoma" w:cs="Tahoma"/>
                      <w:i/>
                      <w:szCs w:val="24"/>
                      <w:lang w:eastAsia="en-GB"/>
                    </w:rPr>
                    <w:t xml:space="preserve">of </w:t>
                  </w:r>
                  <w:r w:rsidR="00DD1354">
                    <w:rPr>
                      <w:rFonts w:ascii="Tahoma" w:eastAsia="Times New Roman" w:hAnsi="Tahoma" w:cs="Tahoma"/>
                      <w:i/>
                      <w:szCs w:val="24"/>
                      <w:lang w:eastAsia="en-GB"/>
                    </w:rPr>
                    <w:t>St Levan</w:t>
                  </w:r>
                  <w:r w:rsidR="00DD1354" w:rsidRPr="00E45607">
                    <w:rPr>
                      <w:rFonts w:ascii="Tahoma" w:eastAsia="Times New Roman" w:hAnsi="Tahoma" w:cs="Tahoma"/>
                      <w:i/>
                      <w:szCs w:val="24"/>
                      <w:lang w:eastAsia="en-GB"/>
                    </w:rPr>
                    <w:t xml:space="preserve"> School</w:t>
                  </w:r>
                  <w:r w:rsidRPr="00E45607">
                    <w:rPr>
                      <w:rFonts w:ascii="Tahoma" w:eastAsia="Times New Roman" w:hAnsi="Tahoma" w:cs="Tahoma"/>
                      <w:i/>
                      <w:szCs w:val="24"/>
                      <w:lang w:eastAsia="en-GB"/>
                    </w:rPr>
                    <w:t xml:space="preserve"> notes the requirements in respect of a quorum</w:t>
                  </w:r>
                  <w:r w:rsidRPr="00E45607">
                    <w:rPr>
                      <w:rFonts w:ascii="Tahoma" w:eastAsia="Times New Roman" w:hAnsi="Tahoma" w:cs="Tahoma"/>
                      <w:szCs w:val="24"/>
                      <w:lang w:eastAsia="en-GB"/>
                    </w:rPr>
                    <w:t xml:space="preserve">. </w:t>
                  </w:r>
                </w:p>
                <w:p w:rsidR="00E45607" w:rsidRPr="00E45607" w:rsidRDefault="00E45607" w:rsidP="00E45607">
                  <w:pPr>
                    <w:spacing w:after="0" w:line="240" w:lineRule="auto"/>
                    <w:jc w:val="both"/>
                    <w:rPr>
                      <w:rFonts w:ascii="Tahoma" w:eastAsia="Times New Roman" w:hAnsi="Tahoma" w:cs="Tahoma"/>
                      <w:szCs w:val="24"/>
                      <w:lang w:eastAsia="en-GB"/>
                    </w:rPr>
                  </w:pPr>
                </w:p>
              </w:tc>
            </w:tr>
            <w:tr w:rsidR="00E45607" w:rsidRPr="00E45607" w:rsidTr="003B7A05">
              <w:tc>
                <w:tcPr>
                  <w:tcW w:w="985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779"/>
                  </w:tblGrid>
                  <w:tr w:rsidR="00E45607" w:rsidRPr="00E45607" w:rsidTr="003B7A05">
                    <w:tc>
                      <w:tcPr>
                        <w:tcW w:w="5850"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b/>
                            <w:bCs/>
                            <w:i/>
                            <w:color w:val="FF0000"/>
                            <w:szCs w:val="24"/>
                            <w:lang w:val="en-US"/>
                          </w:rPr>
                        </w:pPr>
                        <w:r w:rsidRPr="00E45607">
                          <w:rPr>
                            <w:rFonts w:ascii="Tahoma" w:eastAsia="Times New Roman" w:hAnsi="Tahoma" w:cs="Tahoma"/>
                            <w:b/>
                            <w:bCs/>
                            <w:i/>
                            <w:color w:val="FF0000"/>
                            <w:szCs w:val="20"/>
                            <w:lang w:val="en-US"/>
                          </w:rPr>
                          <w:t>SIZE OF GOVERNING BODY (governors in post)</w:t>
                        </w:r>
                      </w:p>
                    </w:tc>
                    <w:tc>
                      <w:tcPr>
                        <w:tcW w:w="3779"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b/>
                            <w:bCs/>
                            <w:i/>
                            <w:color w:val="FF0000"/>
                            <w:szCs w:val="24"/>
                            <w:lang w:val="en-US"/>
                          </w:rPr>
                        </w:pPr>
                        <w:r w:rsidRPr="00E45607">
                          <w:rPr>
                            <w:rFonts w:ascii="Tahoma" w:eastAsia="Times New Roman" w:hAnsi="Tahoma" w:cs="Tahoma"/>
                            <w:b/>
                            <w:bCs/>
                            <w:i/>
                            <w:color w:val="FF0000"/>
                            <w:szCs w:val="20"/>
                            <w:lang w:val="en-US"/>
                          </w:rPr>
                          <w:t>QUORUM REQUIREMENT</w:t>
                        </w:r>
                      </w:p>
                    </w:tc>
                  </w:tr>
                  <w:tr w:rsidR="00E45607" w:rsidRPr="00E45607" w:rsidTr="003B7A05">
                    <w:tc>
                      <w:tcPr>
                        <w:tcW w:w="5850"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9 or 10 governors</w:t>
                        </w:r>
                      </w:p>
                    </w:tc>
                    <w:tc>
                      <w:tcPr>
                        <w:tcW w:w="3779"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5</w:t>
                        </w:r>
                      </w:p>
                    </w:tc>
                  </w:tr>
                  <w:tr w:rsidR="00E45607" w:rsidRPr="00E45607" w:rsidTr="003B7A05">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11 or 12 governors</w:t>
                        </w:r>
                      </w:p>
                    </w:tc>
                    <w:tc>
                      <w:tcPr>
                        <w:tcW w:w="37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 xml:space="preserve">6 </w:t>
                        </w:r>
                      </w:p>
                    </w:tc>
                  </w:tr>
                  <w:tr w:rsidR="00E45607" w:rsidRPr="00E45607" w:rsidTr="003B7A05">
                    <w:tc>
                      <w:tcPr>
                        <w:tcW w:w="5850"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 xml:space="preserve">13 or 14 governors </w:t>
                        </w:r>
                      </w:p>
                    </w:tc>
                    <w:tc>
                      <w:tcPr>
                        <w:tcW w:w="3779"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7</w:t>
                        </w:r>
                      </w:p>
                    </w:tc>
                  </w:tr>
                  <w:tr w:rsidR="00E45607" w:rsidRPr="00E45607" w:rsidTr="003B7A05">
                    <w:tc>
                      <w:tcPr>
                        <w:tcW w:w="5850"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15 or 16 governors</w:t>
                        </w:r>
                      </w:p>
                    </w:tc>
                    <w:tc>
                      <w:tcPr>
                        <w:tcW w:w="3779"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8 (our current required number</w:t>
                        </w:r>
                        <w:r w:rsidR="00DD1354" w:rsidRPr="00E45607">
                          <w:rPr>
                            <w:rFonts w:ascii="Tahoma" w:eastAsia="Times New Roman" w:hAnsi="Tahoma" w:cs="Tahoma"/>
                            <w:i/>
                            <w:color w:val="FF0000"/>
                            <w:szCs w:val="20"/>
                            <w:lang w:val="en-US"/>
                          </w:rPr>
                          <w:t>)??</w:t>
                        </w:r>
                      </w:p>
                    </w:tc>
                  </w:tr>
                  <w:tr w:rsidR="00E45607" w:rsidRPr="00E45607" w:rsidTr="003B7A05">
                    <w:tc>
                      <w:tcPr>
                        <w:tcW w:w="5850"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17 or 18 governors</w:t>
                        </w:r>
                      </w:p>
                    </w:tc>
                    <w:tc>
                      <w:tcPr>
                        <w:tcW w:w="3779"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 xml:space="preserve">9 </w:t>
                        </w:r>
                      </w:p>
                    </w:tc>
                  </w:tr>
                  <w:tr w:rsidR="00E45607" w:rsidRPr="00E45607" w:rsidTr="003B7A05">
                    <w:tc>
                      <w:tcPr>
                        <w:tcW w:w="5850"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19 or 20 governors</w:t>
                        </w:r>
                      </w:p>
                    </w:tc>
                    <w:tc>
                      <w:tcPr>
                        <w:tcW w:w="3779"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color w:val="FF0000"/>
                            <w:szCs w:val="24"/>
                            <w:lang w:val="en-US"/>
                          </w:rPr>
                        </w:pPr>
                        <w:r w:rsidRPr="00E45607">
                          <w:rPr>
                            <w:rFonts w:ascii="Tahoma" w:eastAsia="Times New Roman" w:hAnsi="Tahoma" w:cs="Tahoma"/>
                            <w:i/>
                            <w:color w:val="FF0000"/>
                            <w:szCs w:val="20"/>
                            <w:lang w:val="en-US"/>
                          </w:rPr>
                          <w:t>10</w:t>
                        </w:r>
                      </w:p>
                    </w:tc>
                  </w:tr>
                </w:tbl>
                <w:p w:rsidR="00E45607" w:rsidRPr="00E45607" w:rsidRDefault="00E45607" w:rsidP="00E45607">
                  <w:pPr>
                    <w:spacing w:after="0" w:line="240" w:lineRule="auto"/>
                    <w:jc w:val="both"/>
                    <w:rPr>
                      <w:rFonts w:ascii="Tahoma" w:eastAsia="Times New Roman" w:hAnsi="Tahoma" w:cs="Tahoma"/>
                      <w:szCs w:val="24"/>
                      <w:lang w:eastAsia="en-GB"/>
                    </w:rPr>
                  </w:pPr>
                </w:p>
              </w:tc>
            </w:tr>
          </w:tbl>
          <w:p w:rsidR="00E45607" w:rsidRPr="00E45607" w:rsidRDefault="00E45607" w:rsidP="00E45607">
            <w:pPr>
              <w:spacing w:after="0" w:line="240" w:lineRule="auto"/>
              <w:rPr>
                <w:rFonts w:ascii="Tahoma" w:eastAsia="Times New Roman" w:hAnsi="Tahoma" w:cs="Tahoma"/>
                <w:b/>
              </w:rPr>
            </w:pPr>
          </w:p>
        </w:tc>
      </w:tr>
      <w:tr w:rsidR="00E45607" w:rsidRPr="00E45607" w:rsidTr="003B7A05">
        <w:trPr>
          <w:trHeight w:val="5203"/>
        </w:trPr>
        <w:tc>
          <w:tcPr>
            <w:tcW w:w="10188" w:type="dxa"/>
          </w:tcPr>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b/>
              </w:rPr>
              <w:t>TERM OF OFFICE FOR EACH CATEGORY OF GOVERNOR</w:t>
            </w:r>
          </w:p>
          <w:p w:rsidR="00E45607" w:rsidRPr="00E45607" w:rsidRDefault="00E45607" w:rsidP="00E45607">
            <w:pPr>
              <w:keepNext/>
              <w:spacing w:after="0" w:line="240" w:lineRule="auto"/>
              <w:jc w:val="both"/>
              <w:outlineLvl w:val="0"/>
              <w:rPr>
                <w:rFonts w:ascii="Tahoma" w:eastAsia="Times New Roman" w:hAnsi="Tahoma" w:cs="Tahoma"/>
                <w:b/>
                <w:bCs/>
                <w:i/>
                <w:iCs/>
                <w:kern w:val="32"/>
                <w:szCs w:val="32"/>
                <w:lang w:eastAsia="en-GB"/>
              </w:rPr>
            </w:pPr>
          </w:p>
          <w:p w:rsidR="00E45607" w:rsidRPr="00E45607" w:rsidRDefault="00E45607" w:rsidP="00E45607">
            <w:pPr>
              <w:keepNext/>
              <w:spacing w:after="0" w:line="240" w:lineRule="auto"/>
              <w:jc w:val="both"/>
              <w:outlineLvl w:val="0"/>
              <w:rPr>
                <w:rFonts w:ascii="Tahoma" w:eastAsia="Times New Roman" w:hAnsi="Tahoma" w:cs="Tahoma"/>
                <w:b/>
                <w:bCs/>
                <w:i/>
                <w:iCs/>
                <w:kern w:val="32"/>
                <w:szCs w:val="32"/>
                <w:lang w:eastAsia="en-GB"/>
              </w:rPr>
            </w:pPr>
            <w:r w:rsidRPr="00E45607">
              <w:rPr>
                <w:rFonts w:ascii="Tahoma" w:eastAsia="Times New Roman" w:hAnsi="Tahoma" w:cs="Tahoma"/>
                <w:b/>
                <w:bCs/>
                <w:i/>
                <w:iCs/>
                <w:kern w:val="32"/>
                <w:szCs w:val="32"/>
                <w:lang w:eastAsia="en-GB"/>
              </w:rPr>
              <w:t>Best Practice</w:t>
            </w: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 xml:space="preserve">The governing body must determine the length of term for each category of governor. The length of term must be the same for all governors in a category. The length of term can be between one and four years. </w:t>
            </w:r>
          </w:p>
          <w:p w:rsidR="00E45607" w:rsidRPr="00E45607" w:rsidRDefault="00E45607" w:rsidP="00E45607">
            <w:pPr>
              <w:autoSpaceDE w:val="0"/>
              <w:autoSpaceDN w:val="0"/>
              <w:adjustRightInd w:val="0"/>
              <w:spacing w:after="0" w:line="240" w:lineRule="auto"/>
              <w:jc w:val="both"/>
              <w:rPr>
                <w:rFonts w:ascii="Tahoma" w:eastAsia="Times New Roman" w:hAnsi="Tahoma" w:cs="Tahoma"/>
                <w:lang w:val="en-US"/>
              </w:rPr>
            </w:pPr>
            <w:r w:rsidRPr="00E45607">
              <w:rPr>
                <w:rFonts w:ascii="Tahoma" w:eastAsia="Times New Roman" w:hAnsi="Tahoma" w:cs="Tahoma"/>
                <w:lang w:val="en-US"/>
              </w:rPr>
              <w:t>The Standing Orders make reference to categories of gove</w:t>
            </w:r>
            <w:r w:rsidR="00DC4615">
              <w:rPr>
                <w:rFonts w:ascii="Tahoma" w:eastAsia="Times New Roman" w:hAnsi="Tahoma" w:cs="Tahoma"/>
                <w:lang w:val="en-US"/>
              </w:rPr>
              <w:t>rnor such as parent or community</w:t>
            </w:r>
            <w:r w:rsidRPr="00E45607">
              <w:rPr>
                <w:rFonts w:ascii="Tahoma" w:eastAsia="Times New Roman" w:hAnsi="Tahoma" w:cs="Tahoma"/>
                <w:lang w:val="en-US"/>
              </w:rPr>
              <w:t xml:space="preserve"> governor. Some of the category names, definitions and eligibility have changed due to the legislation. This information is available by school type in the statutory guidance and a link to this information is included on the introductory web page for the New Procedures for Governing Bodies.</w:t>
            </w:r>
          </w:p>
          <w:p w:rsidR="00E45607" w:rsidRPr="00E45607" w:rsidRDefault="00E45607" w:rsidP="00E45607">
            <w:pPr>
              <w:spacing w:after="0" w:line="240" w:lineRule="auto"/>
              <w:jc w:val="both"/>
              <w:rPr>
                <w:rFonts w:ascii="Tahoma" w:eastAsia="Times New Roman" w:hAnsi="Tahoma" w:cs="Tahoma"/>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347"/>
            </w:tblGrid>
            <w:tr w:rsidR="00E45607" w:rsidRPr="00E45607" w:rsidTr="003B7A05">
              <w:tc>
                <w:tcPr>
                  <w:tcW w:w="9855" w:type="dxa"/>
                  <w:gridSpan w:val="2"/>
                  <w:tcBorders>
                    <w:top w:val="single" w:sz="4" w:space="0" w:color="auto"/>
                    <w:left w:val="single" w:sz="4" w:space="0" w:color="auto"/>
                    <w:bottom w:val="single" w:sz="4" w:space="0" w:color="auto"/>
                    <w:right w:val="single" w:sz="4" w:space="0" w:color="auto"/>
                  </w:tcBorders>
                </w:tcPr>
                <w:p w:rsidR="00E45607" w:rsidRPr="00E45607" w:rsidRDefault="00DC4615" w:rsidP="00E45607">
                  <w:pPr>
                    <w:spacing w:after="0" w:line="240" w:lineRule="auto"/>
                    <w:jc w:val="both"/>
                    <w:rPr>
                      <w:rFonts w:ascii="Tahoma" w:eastAsia="Times New Roman" w:hAnsi="Tahoma" w:cs="Tahoma"/>
                      <w:i/>
                      <w:szCs w:val="24"/>
                      <w:lang w:eastAsia="en-GB"/>
                    </w:rPr>
                  </w:pPr>
                  <w:r>
                    <w:rPr>
                      <w:rFonts w:ascii="Tahoma" w:eastAsia="Times New Roman" w:hAnsi="Tahoma" w:cs="Tahoma"/>
                      <w:i/>
                      <w:szCs w:val="24"/>
                      <w:lang w:eastAsia="en-GB"/>
                    </w:rPr>
                    <w:t xml:space="preserve">The Governing Body of </w:t>
                  </w:r>
                  <w:r w:rsidR="00DD1354">
                    <w:rPr>
                      <w:rFonts w:ascii="Tahoma" w:eastAsia="Times New Roman" w:hAnsi="Tahoma" w:cs="Tahoma"/>
                      <w:i/>
                      <w:szCs w:val="24"/>
                      <w:lang w:eastAsia="en-GB"/>
                    </w:rPr>
                    <w:t xml:space="preserve">St Levan </w:t>
                  </w:r>
                  <w:r w:rsidR="00E45607" w:rsidRPr="00E45607">
                    <w:rPr>
                      <w:rFonts w:ascii="Tahoma" w:eastAsia="Times New Roman" w:hAnsi="Tahoma" w:cs="Tahoma"/>
                      <w:i/>
                      <w:szCs w:val="24"/>
                      <w:lang w:eastAsia="en-GB"/>
                    </w:rPr>
                    <w:t xml:space="preserve"> School resolves that all Governors will serve for a term of office of four years</w:t>
                  </w:r>
                </w:p>
              </w:tc>
            </w:tr>
            <w:tr w:rsidR="00E45607" w:rsidRPr="00E45607" w:rsidTr="003B7A05">
              <w:tc>
                <w:tcPr>
                  <w:tcW w:w="5508"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szCs w:val="24"/>
                      <w:lang w:eastAsia="en-GB"/>
                    </w:rPr>
                  </w:pPr>
                  <w:r w:rsidRPr="00E45607">
                    <w:rPr>
                      <w:rFonts w:ascii="Tahoma" w:eastAsia="Times New Roman" w:hAnsi="Tahoma" w:cs="Tahoma"/>
                      <w:i/>
                      <w:szCs w:val="24"/>
                      <w:lang w:eastAsia="en-GB"/>
                    </w:rPr>
                    <w:t>Staff governors</w:t>
                  </w:r>
                </w:p>
              </w:tc>
              <w:tc>
                <w:tcPr>
                  <w:tcW w:w="4347" w:type="dxa"/>
                  <w:tcBorders>
                    <w:top w:val="single" w:sz="4" w:space="0" w:color="auto"/>
                    <w:left w:val="single" w:sz="4" w:space="0" w:color="auto"/>
                    <w:bottom w:val="single" w:sz="4" w:space="0" w:color="auto"/>
                    <w:right w:val="single" w:sz="4" w:space="0" w:color="auto"/>
                  </w:tcBorders>
                  <w:shd w:val="clear" w:color="auto" w:fill="FFFFFF" w:themeFill="background1"/>
                </w:tcPr>
                <w:p w:rsidR="00E45607" w:rsidRPr="00E45607" w:rsidRDefault="00E45607" w:rsidP="00E45607">
                  <w:pPr>
                    <w:spacing w:after="0" w:line="240" w:lineRule="auto"/>
                    <w:jc w:val="both"/>
                    <w:rPr>
                      <w:rFonts w:ascii="Tahoma" w:eastAsia="Times New Roman" w:hAnsi="Tahoma" w:cs="Tahoma"/>
                      <w:i/>
                      <w:szCs w:val="24"/>
                      <w:lang w:eastAsia="en-GB"/>
                    </w:rPr>
                  </w:pPr>
                  <w:r w:rsidRPr="00E45607">
                    <w:rPr>
                      <w:rFonts w:ascii="Tahoma" w:eastAsia="Times New Roman" w:hAnsi="Tahoma" w:cs="Tahoma"/>
                      <w:i/>
                      <w:szCs w:val="24"/>
                      <w:lang w:eastAsia="en-GB"/>
                    </w:rPr>
                    <w:t>4 years</w:t>
                  </w:r>
                </w:p>
              </w:tc>
            </w:tr>
            <w:tr w:rsidR="00E45607" w:rsidRPr="00E45607" w:rsidTr="003B7A05">
              <w:tc>
                <w:tcPr>
                  <w:tcW w:w="5508"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szCs w:val="24"/>
                      <w:lang w:eastAsia="en-GB"/>
                    </w:rPr>
                  </w:pPr>
                  <w:r w:rsidRPr="00E45607">
                    <w:rPr>
                      <w:rFonts w:ascii="Tahoma" w:eastAsia="Times New Roman" w:hAnsi="Tahoma" w:cs="Tahoma"/>
                      <w:i/>
                      <w:szCs w:val="24"/>
                      <w:lang w:eastAsia="en-GB"/>
                    </w:rPr>
                    <w:t>Parent governors</w:t>
                  </w:r>
                </w:p>
              </w:tc>
              <w:tc>
                <w:tcPr>
                  <w:tcW w:w="4347" w:type="dxa"/>
                  <w:tcBorders>
                    <w:top w:val="single" w:sz="4" w:space="0" w:color="auto"/>
                    <w:left w:val="single" w:sz="4" w:space="0" w:color="auto"/>
                    <w:bottom w:val="single" w:sz="4" w:space="0" w:color="auto"/>
                    <w:right w:val="single" w:sz="4" w:space="0" w:color="auto"/>
                  </w:tcBorders>
                  <w:shd w:val="clear" w:color="auto" w:fill="FFFFFF" w:themeFill="background1"/>
                </w:tcPr>
                <w:p w:rsidR="00E45607" w:rsidRPr="00E45607" w:rsidRDefault="00E45607" w:rsidP="00E45607">
                  <w:pPr>
                    <w:spacing w:after="0" w:line="240" w:lineRule="auto"/>
                    <w:rPr>
                      <w:rFonts w:ascii="Book Antiqua" w:eastAsia="Times New Roman" w:hAnsi="Book Antiqua" w:cs="Times New Roman"/>
                      <w:szCs w:val="20"/>
                      <w:lang w:val="en-US"/>
                    </w:rPr>
                  </w:pPr>
                  <w:r w:rsidRPr="00E45607">
                    <w:rPr>
                      <w:rFonts w:ascii="Tahoma" w:eastAsia="Times New Roman" w:hAnsi="Tahoma" w:cs="Tahoma"/>
                      <w:i/>
                      <w:szCs w:val="24"/>
                      <w:lang w:eastAsia="en-GB"/>
                    </w:rPr>
                    <w:t>4 years</w:t>
                  </w:r>
                </w:p>
              </w:tc>
            </w:tr>
            <w:tr w:rsidR="00DC4615" w:rsidRPr="00E45607" w:rsidTr="003B7A05">
              <w:tc>
                <w:tcPr>
                  <w:tcW w:w="5508" w:type="dxa"/>
                  <w:tcBorders>
                    <w:top w:val="single" w:sz="4" w:space="0" w:color="auto"/>
                    <w:left w:val="single" w:sz="4" w:space="0" w:color="auto"/>
                    <w:bottom w:val="single" w:sz="4" w:space="0" w:color="auto"/>
                    <w:right w:val="single" w:sz="4" w:space="0" w:color="auto"/>
                  </w:tcBorders>
                </w:tcPr>
                <w:p w:rsidR="00DC4615" w:rsidRPr="00E45607" w:rsidRDefault="00DC4615" w:rsidP="00E45607">
                  <w:pPr>
                    <w:spacing w:after="0" w:line="240" w:lineRule="auto"/>
                    <w:jc w:val="both"/>
                    <w:rPr>
                      <w:rFonts w:ascii="Tahoma" w:eastAsia="Times New Roman" w:hAnsi="Tahoma" w:cs="Tahoma"/>
                      <w:i/>
                      <w:szCs w:val="24"/>
                      <w:lang w:eastAsia="en-GB"/>
                    </w:rPr>
                  </w:pPr>
                  <w:r>
                    <w:rPr>
                      <w:rFonts w:ascii="Tahoma" w:eastAsia="Times New Roman" w:hAnsi="Tahoma" w:cs="Tahoma"/>
                      <w:i/>
                      <w:szCs w:val="24"/>
                      <w:lang w:eastAsia="en-GB"/>
                    </w:rPr>
                    <w:t>Community governors</w:t>
                  </w:r>
                </w:p>
              </w:tc>
              <w:tc>
                <w:tcPr>
                  <w:tcW w:w="4347" w:type="dxa"/>
                  <w:tcBorders>
                    <w:top w:val="single" w:sz="4" w:space="0" w:color="auto"/>
                    <w:left w:val="single" w:sz="4" w:space="0" w:color="auto"/>
                    <w:bottom w:val="single" w:sz="4" w:space="0" w:color="auto"/>
                    <w:right w:val="single" w:sz="4" w:space="0" w:color="auto"/>
                  </w:tcBorders>
                  <w:shd w:val="clear" w:color="auto" w:fill="FFFFFF" w:themeFill="background1"/>
                </w:tcPr>
                <w:p w:rsidR="00DC4615" w:rsidRPr="00E45607" w:rsidRDefault="00DC4615" w:rsidP="00E45607">
                  <w:pPr>
                    <w:spacing w:after="0" w:line="240" w:lineRule="auto"/>
                    <w:rPr>
                      <w:rFonts w:ascii="Tahoma" w:eastAsia="Times New Roman" w:hAnsi="Tahoma" w:cs="Tahoma"/>
                      <w:i/>
                      <w:szCs w:val="24"/>
                      <w:lang w:eastAsia="en-GB"/>
                    </w:rPr>
                  </w:pPr>
                  <w:r>
                    <w:rPr>
                      <w:rFonts w:ascii="Tahoma" w:eastAsia="Times New Roman" w:hAnsi="Tahoma" w:cs="Tahoma"/>
                      <w:i/>
                      <w:szCs w:val="24"/>
                      <w:lang w:eastAsia="en-GB"/>
                    </w:rPr>
                    <w:t>4 years</w:t>
                  </w:r>
                </w:p>
              </w:tc>
            </w:tr>
            <w:tr w:rsidR="00E45607" w:rsidRPr="00E45607" w:rsidTr="003B7A05">
              <w:tc>
                <w:tcPr>
                  <w:tcW w:w="5508"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szCs w:val="24"/>
                      <w:lang w:eastAsia="en-GB"/>
                    </w:rPr>
                  </w:pPr>
                  <w:r w:rsidRPr="00E45607">
                    <w:rPr>
                      <w:rFonts w:ascii="Tahoma" w:eastAsia="Times New Roman" w:hAnsi="Tahoma" w:cs="Tahoma"/>
                      <w:i/>
                      <w:szCs w:val="24"/>
                      <w:lang w:eastAsia="en-GB"/>
                    </w:rPr>
                    <w:t>LA governor</w:t>
                  </w:r>
                </w:p>
              </w:tc>
              <w:tc>
                <w:tcPr>
                  <w:tcW w:w="4347" w:type="dxa"/>
                  <w:tcBorders>
                    <w:top w:val="single" w:sz="4" w:space="0" w:color="auto"/>
                    <w:left w:val="single" w:sz="4" w:space="0" w:color="auto"/>
                    <w:bottom w:val="single" w:sz="4" w:space="0" w:color="auto"/>
                    <w:right w:val="single" w:sz="4" w:space="0" w:color="auto"/>
                  </w:tcBorders>
                  <w:shd w:val="clear" w:color="auto" w:fill="FFFFFF" w:themeFill="background1"/>
                </w:tcPr>
                <w:p w:rsidR="00E45607" w:rsidRPr="00E45607" w:rsidRDefault="00E45607" w:rsidP="00E45607">
                  <w:pPr>
                    <w:spacing w:after="0" w:line="240" w:lineRule="auto"/>
                    <w:rPr>
                      <w:rFonts w:ascii="Book Antiqua" w:eastAsia="Times New Roman" w:hAnsi="Book Antiqua" w:cs="Times New Roman"/>
                      <w:szCs w:val="20"/>
                      <w:lang w:val="en-US"/>
                    </w:rPr>
                  </w:pPr>
                  <w:r w:rsidRPr="00E45607">
                    <w:rPr>
                      <w:rFonts w:ascii="Tahoma" w:eastAsia="Times New Roman" w:hAnsi="Tahoma" w:cs="Tahoma"/>
                      <w:i/>
                      <w:szCs w:val="24"/>
                      <w:lang w:eastAsia="en-GB"/>
                    </w:rPr>
                    <w:t>4 years</w:t>
                  </w:r>
                </w:p>
              </w:tc>
            </w:tr>
            <w:tr w:rsidR="00E45607" w:rsidRPr="00E45607" w:rsidTr="003B7A05">
              <w:tc>
                <w:tcPr>
                  <w:tcW w:w="5508"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Tahoma" w:eastAsia="Times New Roman" w:hAnsi="Tahoma" w:cs="Tahoma"/>
                      <w:i/>
                      <w:szCs w:val="24"/>
                      <w:lang w:eastAsia="en-GB"/>
                    </w:rPr>
                  </w:pPr>
                  <w:r w:rsidRPr="00E45607">
                    <w:rPr>
                      <w:rFonts w:ascii="Tahoma" w:eastAsia="Times New Roman" w:hAnsi="Tahoma" w:cs="Tahoma"/>
                      <w:i/>
                      <w:szCs w:val="24"/>
                      <w:lang w:eastAsia="en-GB"/>
                    </w:rPr>
                    <w:t>Foundation governors</w:t>
                  </w:r>
                </w:p>
              </w:tc>
              <w:tc>
                <w:tcPr>
                  <w:tcW w:w="4347" w:type="dxa"/>
                  <w:tcBorders>
                    <w:top w:val="single" w:sz="4" w:space="0" w:color="auto"/>
                    <w:left w:val="single" w:sz="4" w:space="0" w:color="auto"/>
                    <w:bottom w:val="single" w:sz="4" w:space="0" w:color="auto"/>
                    <w:right w:val="single" w:sz="4" w:space="0" w:color="auto"/>
                  </w:tcBorders>
                  <w:shd w:val="clear" w:color="auto" w:fill="FFFFFF" w:themeFill="background1"/>
                </w:tcPr>
                <w:p w:rsidR="00E45607" w:rsidRPr="00E45607" w:rsidRDefault="00E45607" w:rsidP="00E45607">
                  <w:pPr>
                    <w:spacing w:after="0" w:line="240" w:lineRule="auto"/>
                    <w:rPr>
                      <w:rFonts w:ascii="Book Antiqua" w:eastAsia="Times New Roman" w:hAnsi="Book Antiqua" w:cs="Times New Roman"/>
                      <w:szCs w:val="20"/>
                      <w:lang w:val="en-US"/>
                    </w:rPr>
                  </w:pPr>
                  <w:r w:rsidRPr="00E45607">
                    <w:rPr>
                      <w:rFonts w:ascii="Tahoma" w:eastAsia="Times New Roman" w:hAnsi="Tahoma" w:cs="Tahoma"/>
                      <w:i/>
                      <w:szCs w:val="24"/>
                      <w:lang w:eastAsia="en-GB"/>
                    </w:rPr>
                    <w:t>4 years</w:t>
                  </w:r>
                </w:p>
              </w:tc>
            </w:tr>
          </w:tbl>
          <w:p w:rsidR="00E45607" w:rsidRPr="00E45607" w:rsidRDefault="00E45607" w:rsidP="00E45607">
            <w:pPr>
              <w:tabs>
                <w:tab w:val="left" w:pos="4184"/>
              </w:tabs>
              <w:spacing w:after="0" w:line="240" w:lineRule="auto"/>
              <w:rPr>
                <w:rFonts w:ascii="Book Antiqua" w:eastAsia="Times New Roman" w:hAnsi="Book Antiqua" w:cs="Times New Roman"/>
                <w:szCs w:val="20"/>
              </w:rPr>
            </w:pPr>
          </w:p>
        </w:tc>
      </w:tr>
      <w:tr w:rsidR="00E45607" w:rsidRPr="00E45607" w:rsidTr="003B7A05">
        <w:trPr>
          <w:trHeight w:val="1793"/>
        </w:trPr>
        <w:tc>
          <w:tcPr>
            <w:tcW w:w="10188" w:type="dxa"/>
          </w:tcPr>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b/>
              </w:rPr>
              <w:t>ASSOCIATE MEMBERS</w:t>
            </w:r>
          </w:p>
          <w:p w:rsidR="00E45607" w:rsidRPr="00E45607" w:rsidRDefault="00E45607" w:rsidP="00E45607">
            <w:pPr>
              <w:spacing w:after="0" w:line="240" w:lineRule="auto"/>
              <w:rPr>
                <w:rFonts w:ascii="Tahoma" w:eastAsia="Times New Roman" w:hAnsi="Tahoma" w:cs="Tahoma"/>
              </w:rPr>
            </w:pPr>
            <w:r w:rsidRPr="00E45607">
              <w:rPr>
                <w:rFonts w:ascii="Tahoma" w:eastAsia="Times New Roman" w:hAnsi="Tahoma" w:cs="Tahoma"/>
              </w:rPr>
              <w:t xml:space="preserve">From time to time the Governing Body will agree that the constitution of the Governing Body is augmented by Associate Members who will usually be given voting rights in committees (subject to the restrictions imposed by governance regulations which means they cannot vote on any resolution concerning admissions, pupil discipline, election or appointment of governors, the budget and financial commitments of the governing body). </w:t>
            </w:r>
          </w:p>
          <w:p w:rsidR="00E45607" w:rsidRPr="00E45607" w:rsidRDefault="00E45607" w:rsidP="00E45607">
            <w:pPr>
              <w:spacing w:after="0" w:line="240" w:lineRule="auto"/>
              <w:rPr>
                <w:rFonts w:ascii="Tahoma" w:eastAsia="Times New Roman" w:hAnsi="Tahoma" w:cs="Tahoma"/>
              </w:rPr>
            </w:pPr>
            <w:r w:rsidRPr="00E45607">
              <w:rPr>
                <w:rFonts w:ascii="Tahoma" w:eastAsia="Times New Roman" w:hAnsi="Tahoma" w:cs="Tahoma"/>
              </w:rPr>
              <w:t>Associate members do not count towards the quorum of the full governing body. Committees may only take a vote if the majority of those present are governors.</w:t>
            </w:r>
          </w:p>
          <w:p w:rsidR="00E45607" w:rsidRPr="00E45607" w:rsidRDefault="00E45607" w:rsidP="00E45607">
            <w:pPr>
              <w:keepNext/>
              <w:spacing w:before="240" w:after="60" w:line="240" w:lineRule="auto"/>
              <w:jc w:val="both"/>
              <w:outlineLvl w:val="0"/>
              <w:rPr>
                <w:rFonts w:ascii="Tahoma" w:eastAsia="Times New Roman" w:hAnsi="Tahoma" w:cs="Tahoma"/>
                <w:b/>
                <w:kern w:val="32"/>
                <w:szCs w:val="32"/>
                <w:lang w:eastAsia="en-GB"/>
              </w:rPr>
            </w:pPr>
            <w:r w:rsidRPr="00E45607">
              <w:rPr>
                <w:rFonts w:ascii="Tahoma" w:eastAsia="Times New Roman" w:hAnsi="Tahoma" w:cs="Tahoma"/>
                <w:b/>
                <w:kern w:val="32"/>
                <w:szCs w:val="32"/>
                <w:lang w:eastAsia="en-GB"/>
              </w:rPr>
              <w:lastRenderedPageBreak/>
              <w:t>OBSERVERS</w:t>
            </w:r>
          </w:p>
          <w:p w:rsidR="00E45607" w:rsidRPr="00E45607" w:rsidRDefault="00E45607" w:rsidP="00E45607">
            <w:pPr>
              <w:spacing w:after="0" w:line="240" w:lineRule="auto"/>
              <w:rPr>
                <w:rFonts w:ascii="Tahoma" w:eastAsia="Times New Roman" w:hAnsi="Tahoma" w:cs="Tahoma"/>
              </w:rPr>
            </w:pPr>
            <w:r w:rsidRPr="00E45607">
              <w:rPr>
                <w:rFonts w:ascii="Tahoma" w:eastAsia="Times New Roman" w:hAnsi="Tahoma" w:cs="Tahoma"/>
              </w:rPr>
              <w:t>The Governing Body will also determine that meetings be attended occasionally or on a regular basis by other members of staff including members of the leadership team. Although classified as observers they will be able to participate in meetings but will not be accorded voting rights at either committee or governing body meetings.</w:t>
            </w:r>
          </w:p>
          <w:p w:rsidR="00E45607" w:rsidRPr="00E45607" w:rsidRDefault="00E45607" w:rsidP="00E45607">
            <w:pPr>
              <w:spacing w:after="0" w:line="240" w:lineRule="auto"/>
              <w:rPr>
                <w:rFonts w:ascii="Tahoma" w:eastAsia="Times New Roman" w:hAnsi="Tahoma" w:cs="Tahoma"/>
                <w:b/>
              </w:rPr>
            </w:pPr>
          </w:p>
        </w:tc>
      </w:tr>
      <w:tr w:rsidR="00E45607" w:rsidRPr="00E45607" w:rsidTr="003B7A05">
        <w:tc>
          <w:tcPr>
            <w:tcW w:w="10188" w:type="dxa"/>
          </w:tcPr>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b/>
              </w:rPr>
              <w:lastRenderedPageBreak/>
              <w:t>PROCEDURES FOR THE OPERATION OF COMMITTEES</w:t>
            </w:r>
            <w:r w:rsidRPr="00E45607">
              <w:rPr>
                <w:rFonts w:ascii="Tahoma" w:eastAsia="Times New Roman" w:hAnsi="Tahoma" w:cs="Tahoma"/>
              </w:rPr>
              <w:t xml:space="preserve"> </w:t>
            </w:r>
            <w:r w:rsidRPr="00E45607">
              <w:rPr>
                <w:rFonts w:ascii="Tahoma" w:eastAsia="Times New Roman" w:hAnsi="Tahoma" w:cs="Tahoma"/>
                <w:b/>
              </w:rPr>
              <w:t>&amp; WORKING PARTIES</w:t>
            </w:r>
          </w:p>
          <w:p w:rsidR="00E45607" w:rsidRPr="00E45607" w:rsidRDefault="00E45607" w:rsidP="00E45607">
            <w:pPr>
              <w:keepNext/>
              <w:spacing w:before="240" w:after="60" w:line="240" w:lineRule="auto"/>
              <w:jc w:val="both"/>
              <w:outlineLvl w:val="0"/>
              <w:rPr>
                <w:rFonts w:ascii="Tahoma" w:eastAsia="Times New Roman" w:hAnsi="Tahoma" w:cs="Tahoma"/>
                <w:b/>
                <w:bCs/>
                <w:kern w:val="32"/>
                <w:szCs w:val="32"/>
                <w:lang w:eastAsia="en-GB"/>
              </w:rPr>
            </w:pPr>
            <w:r w:rsidRPr="00E45607">
              <w:rPr>
                <w:rFonts w:ascii="Tahoma" w:eastAsia="Times New Roman" w:hAnsi="Tahoma" w:cs="Tahoma"/>
                <w:b/>
                <w:bCs/>
                <w:kern w:val="32"/>
                <w:szCs w:val="32"/>
                <w:lang w:eastAsia="en-GB"/>
              </w:rPr>
              <w:t>DEFINITIONS</w:t>
            </w: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 xml:space="preserve">A COMMITTEE of the governing body is set up with delegated powers, with the governing body deciding its membership, the procedures for appointing its Chairman, what powers it will have, whether it will include associate members and, if so, whether they may vote. </w:t>
            </w:r>
            <w:r w:rsidRPr="00E45607">
              <w:rPr>
                <w:rFonts w:ascii="Tahoma" w:eastAsia="Times New Roman" w:hAnsi="Tahoma" w:cs="Tahoma"/>
                <w:b/>
                <w:iCs/>
                <w:szCs w:val="24"/>
                <w:lang w:eastAsia="en-GB"/>
              </w:rPr>
              <w:t xml:space="preserve">This information must be minuted at a </w:t>
            </w:r>
            <w:r w:rsidRPr="00E45607">
              <w:rPr>
                <w:rFonts w:ascii="Tahoma" w:eastAsia="Times New Roman" w:hAnsi="Tahoma" w:cs="Tahoma"/>
                <w:b/>
                <w:iCs/>
                <w:color w:val="000000"/>
                <w:szCs w:val="24"/>
                <w:lang w:eastAsia="en-GB"/>
              </w:rPr>
              <w:t xml:space="preserve">full </w:t>
            </w:r>
            <w:r w:rsidRPr="00E45607">
              <w:rPr>
                <w:rFonts w:ascii="Tahoma" w:eastAsia="Times New Roman" w:hAnsi="Tahoma" w:cs="Tahoma"/>
                <w:b/>
                <w:iCs/>
                <w:szCs w:val="24"/>
                <w:lang w:eastAsia="en-GB"/>
              </w:rPr>
              <w:t>governing body meeting</w:t>
            </w:r>
            <w:r w:rsidRPr="00E45607">
              <w:rPr>
                <w:rFonts w:ascii="Tahoma" w:eastAsia="Times New Roman" w:hAnsi="Tahoma" w:cs="Tahoma"/>
                <w:b/>
                <w:szCs w:val="24"/>
                <w:lang w:eastAsia="en-GB"/>
              </w:rPr>
              <w:t xml:space="preserve">. The </w:t>
            </w:r>
            <w:r w:rsidRPr="00E45607">
              <w:rPr>
                <w:rFonts w:ascii="Tahoma" w:eastAsia="Times New Roman" w:hAnsi="Tahoma" w:cs="Tahoma"/>
                <w:szCs w:val="24"/>
                <w:lang w:eastAsia="en-GB"/>
              </w:rPr>
              <w:t>governing body remain responsible for any decisions taken by committees and these decisions must be reported back to the full governing body at their next meeting. The establishment, terms of reference, constitution and membership of committees must be reviewed annually. The Chairman of each committee must also be appointed annually.</w:t>
            </w:r>
          </w:p>
          <w:p w:rsidR="00E45607" w:rsidRPr="00E45607" w:rsidRDefault="00E45607" w:rsidP="00E45607">
            <w:pPr>
              <w:spacing w:after="0" w:line="240" w:lineRule="auto"/>
              <w:jc w:val="both"/>
              <w:rPr>
                <w:rFonts w:ascii="Tahoma" w:eastAsia="Times New Roman" w:hAnsi="Tahoma" w:cs="Tahoma"/>
                <w:szCs w:val="24"/>
                <w:lang w:eastAsia="en-GB"/>
              </w:rPr>
            </w:pP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 xml:space="preserve">A WORKING PARTY of the governing body is set up with the governing body deciding its membership and the topics it will discuss. A working party cannot make any decisions </w:t>
            </w:r>
            <w:r w:rsidR="00DD1354" w:rsidRPr="00E45607">
              <w:rPr>
                <w:rFonts w:ascii="Tahoma" w:eastAsia="Times New Roman" w:hAnsi="Tahoma" w:cs="Tahoma"/>
                <w:szCs w:val="24"/>
                <w:lang w:eastAsia="en-GB"/>
              </w:rPr>
              <w:t>nor</w:t>
            </w:r>
            <w:r w:rsidRPr="00E45607">
              <w:rPr>
                <w:rFonts w:ascii="Tahoma" w:eastAsia="Times New Roman" w:hAnsi="Tahoma" w:cs="Tahoma"/>
                <w:szCs w:val="24"/>
                <w:lang w:eastAsia="en-GB"/>
              </w:rPr>
              <w:t xml:space="preserve"> have any delegated powers. A working party can only bring recommendations to the </w:t>
            </w:r>
            <w:r w:rsidRPr="00E45607">
              <w:rPr>
                <w:rFonts w:ascii="Tahoma" w:eastAsia="Times New Roman" w:hAnsi="Tahoma" w:cs="Tahoma"/>
                <w:color w:val="000000"/>
                <w:szCs w:val="24"/>
                <w:lang w:eastAsia="en-GB"/>
              </w:rPr>
              <w:t>full</w:t>
            </w:r>
            <w:r w:rsidRPr="00E45607">
              <w:rPr>
                <w:rFonts w:ascii="Tahoma" w:eastAsia="Times New Roman" w:hAnsi="Tahoma" w:cs="Tahoma"/>
                <w:color w:val="99CC00"/>
                <w:szCs w:val="24"/>
                <w:lang w:eastAsia="en-GB"/>
              </w:rPr>
              <w:t xml:space="preserve"> </w:t>
            </w:r>
            <w:r w:rsidRPr="00E45607">
              <w:rPr>
                <w:rFonts w:ascii="Tahoma" w:eastAsia="Times New Roman" w:hAnsi="Tahoma" w:cs="Tahoma"/>
                <w:szCs w:val="24"/>
                <w:lang w:eastAsia="en-GB"/>
              </w:rPr>
              <w:t>governing body (or a relevant committee if responsibility has been delegated to a committee) for approval.</w:t>
            </w:r>
          </w:p>
          <w:p w:rsidR="00E45607" w:rsidRPr="00E45607" w:rsidRDefault="00E45607" w:rsidP="00E45607">
            <w:pPr>
              <w:keepNext/>
              <w:spacing w:before="240" w:after="60" w:line="240" w:lineRule="auto"/>
              <w:jc w:val="both"/>
              <w:outlineLvl w:val="0"/>
              <w:rPr>
                <w:rFonts w:ascii="Tahoma" w:eastAsia="Times New Roman" w:hAnsi="Tahoma" w:cs="Tahoma"/>
                <w:b/>
                <w:bCs/>
                <w:kern w:val="32"/>
                <w:szCs w:val="32"/>
                <w:lang w:eastAsia="en-GB"/>
              </w:rPr>
            </w:pPr>
            <w:r w:rsidRPr="00E45607">
              <w:rPr>
                <w:rFonts w:ascii="Tahoma" w:eastAsia="Times New Roman" w:hAnsi="Tahoma" w:cs="Tahoma"/>
                <w:b/>
                <w:bCs/>
                <w:kern w:val="32"/>
                <w:szCs w:val="32"/>
                <w:lang w:eastAsia="en-GB"/>
              </w:rPr>
              <w:t>MEMBERSHIP OF COMMITTEES</w:t>
            </w:r>
          </w:p>
          <w:p w:rsidR="00E45607" w:rsidRPr="00E45607" w:rsidRDefault="00E45607" w:rsidP="00E45607">
            <w:pPr>
              <w:spacing w:after="0" w:line="240" w:lineRule="auto"/>
              <w:rPr>
                <w:rFonts w:ascii="Tahoma" w:eastAsia="Times New Roman" w:hAnsi="Tahoma" w:cs="Tahoma"/>
              </w:rPr>
            </w:pPr>
            <w:r w:rsidRPr="00E45607">
              <w:rPr>
                <w:rFonts w:ascii="Tahoma" w:eastAsia="Times New Roman" w:hAnsi="Tahoma" w:cs="Tahoma"/>
              </w:rPr>
              <w:t>In accordance with the terms of reference for the committees, each committee will elect its Chair and Vice Chair at the first meeting of the academic year. Terms of office for these posts will be for one year, although governors may be appointed for successive terms. Nominations can be sought at the meetings and voting for uncontested nominations will be by a show of hands and a simple majority. In the event of contested nominations voting will be by ballot with the person gaining the highest number or votes being appointed.</w:t>
            </w:r>
          </w:p>
          <w:p w:rsidR="00E45607" w:rsidRPr="00E45607" w:rsidRDefault="00E45607" w:rsidP="00E45607">
            <w:pPr>
              <w:spacing w:after="0" w:line="240" w:lineRule="auto"/>
              <w:rPr>
                <w:rFonts w:ascii="Tahoma" w:eastAsia="Times New Roman" w:hAnsi="Tahoma" w:cs="Tahoma"/>
              </w:rPr>
            </w:pPr>
            <w:r w:rsidRPr="00E45607">
              <w:rPr>
                <w:rFonts w:ascii="Tahoma" w:eastAsia="Times New Roman" w:hAnsi="Tahoma" w:cs="Tahoma"/>
              </w:rPr>
              <w:t>Membership will be as determined by the Governing Body from time to time and will be reviewed at the first meeting of the Governing Body each academic year.</w:t>
            </w:r>
          </w:p>
          <w:p w:rsidR="00E45607" w:rsidRPr="00E45607" w:rsidRDefault="00E45607" w:rsidP="00E45607">
            <w:pPr>
              <w:spacing w:after="0" w:line="240" w:lineRule="auto"/>
              <w:rPr>
                <w:rFonts w:ascii="Tahoma" w:eastAsia="Times New Roman" w:hAnsi="Tahoma" w:cs="Tahoma"/>
              </w:rPr>
            </w:pPr>
          </w:p>
          <w:p w:rsidR="00E45607" w:rsidRPr="00E45607" w:rsidRDefault="00E45607" w:rsidP="00E45607">
            <w:pPr>
              <w:spacing w:after="0" w:line="240" w:lineRule="auto"/>
              <w:rPr>
                <w:rFonts w:ascii="Arial" w:eastAsia="Times New Roman" w:hAnsi="Arial" w:cs="Times New Roman"/>
                <w:szCs w:val="24"/>
                <w:lang w:eastAsia="en-GB"/>
              </w:rPr>
            </w:pPr>
            <w:r w:rsidRPr="00E45607">
              <w:rPr>
                <w:rFonts w:ascii="Arial" w:eastAsia="Times New Roman" w:hAnsi="Arial" w:cs="Times New Roman"/>
                <w:szCs w:val="24"/>
                <w:lang w:eastAsia="en-GB"/>
              </w:rPr>
              <w:t xml:space="preserve">The governing body is required to appoint a clerk to each committee. This cannot be the </w:t>
            </w:r>
            <w:r w:rsidR="00DD1354" w:rsidRPr="00E45607">
              <w:rPr>
                <w:rFonts w:ascii="Arial" w:eastAsia="Times New Roman" w:hAnsi="Arial" w:cs="Times New Roman"/>
                <w:szCs w:val="24"/>
                <w:lang w:eastAsia="en-GB"/>
              </w:rPr>
              <w:t>Headteacher</w:t>
            </w:r>
            <w:r w:rsidRPr="00E45607">
              <w:rPr>
                <w:rFonts w:ascii="Arial" w:eastAsia="Times New Roman" w:hAnsi="Arial" w:cs="Times New Roman"/>
                <w:szCs w:val="24"/>
                <w:lang w:eastAsia="en-GB"/>
              </w:rPr>
              <w:t xml:space="preserve"> but can be another governor and could be shared between named governors. It is recommended that one governor be named as committee clerk for a period of a year for each committee.</w:t>
            </w:r>
          </w:p>
          <w:p w:rsidR="00E45607" w:rsidRPr="00E45607" w:rsidRDefault="00E45607" w:rsidP="00E45607">
            <w:pPr>
              <w:spacing w:after="0" w:line="240" w:lineRule="auto"/>
              <w:rPr>
                <w:rFonts w:ascii="Tahoma" w:eastAsia="Times New Roman" w:hAnsi="Tahoma" w:cs="Tahoma"/>
              </w:rPr>
            </w:pPr>
          </w:p>
          <w:p w:rsidR="00E45607" w:rsidRPr="00E45607" w:rsidRDefault="00E45607" w:rsidP="00E45607">
            <w:pPr>
              <w:spacing w:after="0" w:line="240" w:lineRule="auto"/>
              <w:rPr>
                <w:rFonts w:ascii="Tahoma" w:eastAsia="Times New Roman" w:hAnsi="Tahoma" w:cs="Tahoma"/>
              </w:rPr>
            </w:pPr>
            <w:r w:rsidRPr="00E45607">
              <w:rPr>
                <w:rFonts w:ascii="Tahoma" w:eastAsia="Times New Roman" w:hAnsi="Tahoma" w:cs="Tahoma"/>
              </w:rPr>
              <w:t>The Committee Structure will be in accordance with the attached framework and the frequency of meetings and the quorum will be as determined within the terms of reference for each committee</w:t>
            </w:r>
          </w:p>
          <w:p w:rsidR="00E45607" w:rsidRPr="00E45607" w:rsidRDefault="00E45607" w:rsidP="00E45607">
            <w:pPr>
              <w:spacing w:after="0" w:line="240" w:lineRule="auto"/>
              <w:rPr>
                <w:rFonts w:ascii="Tahoma" w:eastAsia="Times New Roman"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736"/>
              <w:gridCol w:w="1467"/>
            </w:tblGrid>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rPr>
                      <w:rFonts w:ascii="Arial" w:eastAsia="Times New Roman" w:hAnsi="Arial" w:cs="Times New Roman"/>
                      <w:b/>
                      <w:bCs/>
                      <w:color w:val="FF0000"/>
                      <w:szCs w:val="24"/>
                      <w:lang w:eastAsia="en-GB"/>
                    </w:rPr>
                  </w:pPr>
                  <w:r w:rsidRPr="00E45607">
                    <w:rPr>
                      <w:rFonts w:ascii="Arial" w:eastAsia="Times New Roman" w:hAnsi="Arial" w:cs="Times New Roman"/>
                      <w:b/>
                      <w:bCs/>
                      <w:color w:val="FF0000"/>
                      <w:szCs w:val="24"/>
                      <w:lang w:eastAsia="en-GB"/>
                    </w:rPr>
                    <w:t>STATUTORY COMMITTEES</w:t>
                  </w:r>
                </w:p>
              </w:tc>
              <w:tc>
                <w:tcPr>
                  <w:tcW w:w="4736" w:type="dxa"/>
                  <w:tcBorders>
                    <w:top w:val="single" w:sz="4" w:space="0" w:color="auto"/>
                    <w:left w:val="single" w:sz="4" w:space="0" w:color="auto"/>
                    <w:bottom w:val="single" w:sz="4" w:space="0" w:color="auto"/>
                    <w:right w:val="single" w:sz="4" w:space="0" w:color="auto"/>
                  </w:tcBorders>
                </w:tcPr>
                <w:p w:rsidR="00E45607" w:rsidRPr="00E45607" w:rsidRDefault="00E45607" w:rsidP="00E45607">
                  <w:pPr>
                    <w:spacing w:after="0" w:line="240" w:lineRule="auto"/>
                    <w:jc w:val="center"/>
                    <w:rPr>
                      <w:rFonts w:ascii="Arial" w:eastAsia="Times New Roman" w:hAnsi="Arial" w:cs="Times New Roman"/>
                      <w:b/>
                      <w:bCs/>
                      <w:color w:val="FF0000"/>
                      <w:szCs w:val="24"/>
                      <w:lang w:eastAsia="en-GB"/>
                    </w:rPr>
                  </w:pPr>
                  <w:r w:rsidRPr="00E45607">
                    <w:rPr>
                      <w:rFonts w:ascii="Arial" w:eastAsia="Times New Roman" w:hAnsi="Arial" w:cs="Times New Roman"/>
                      <w:b/>
                      <w:bCs/>
                      <w:color w:val="FF0000"/>
                      <w:szCs w:val="24"/>
                      <w:lang w:eastAsia="en-GB"/>
                    </w:rPr>
                    <w:t>MEMBERSHIP</w:t>
                  </w:r>
                </w:p>
                <w:p w:rsidR="00E45607" w:rsidRPr="00E45607" w:rsidRDefault="00E45607" w:rsidP="00E45607">
                  <w:pPr>
                    <w:spacing w:after="0" w:line="240" w:lineRule="auto"/>
                    <w:jc w:val="center"/>
                    <w:rPr>
                      <w:rFonts w:ascii="Arial" w:eastAsia="Times New Roman" w:hAnsi="Arial" w:cs="Times New Roman"/>
                      <w:b/>
                      <w:bCs/>
                      <w:color w:val="FF0000"/>
                      <w:szCs w:val="24"/>
                      <w:lang w:eastAsia="en-GB"/>
                    </w:rPr>
                  </w:pPr>
                </w:p>
              </w:tc>
              <w:tc>
                <w:tcPr>
                  <w:tcW w:w="1467"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center"/>
                    <w:rPr>
                      <w:rFonts w:ascii="Arial" w:eastAsia="Times New Roman" w:hAnsi="Arial" w:cs="Times New Roman"/>
                      <w:b/>
                      <w:bCs/>
                      <w:color w:val="FF0000"/>
                      <w:szCs w:val="24"/>
                      <w:lang w:eastAsia="en-GB"/>
                    </w:rPr>
                  </w:pPr>
                  <w:r w:rsidRPr="00E45607">
                    <w:rPr>
                      <w:rFonts w:ascii="Arial" w:eastAsia="Times New Roman" w:hAnsi="Arial" w:cs="Times New Roman"/>
                      <w:b/>
                      <w:bCs/>
                      <w:color w:val="FF0000"/>
                      <w:szCs w:val="24"/>
                      <w:lang w:eastAsia="en-GB"/>
                    </w:rPr>
                    <w:t>QUORUM*</w:t>
                  </w:r>
                </w:p>
                <w:p w:rsidR="00E45607" w:rsidRPr="00E45607" w:rsidRDefault="00E45607" w:rsidP="00E45607">
                  <w:pPr>
                    <w:spacing w:after="0" w:line="240" w:lineRule="auto"/>
                    <w:jc w:val="center"/>
                    <w:rPr>
                      <w:rFonts w:ascii="Arial" w:eastAsia="Times New Roman" w:hAnsi="Arial" w:cs="Times New Roman"/>
                      <w:b/>
                      <w:bCs/>
                      <w:color w:val="FF0000"/>
                      <w:sz w:val="16"/>
                      <w:szCs w:val="20"/>
                      <w:lang w:eastAsia="en-GB"/>
                    </w:rPr>
                  </w:pPr>
                  <w:r w:rsidRPr="00E45607">
                    <w:rPr>
                      <w:rFonts w:ascii="Arial" w:eastAsia="Times New Roman" w:hAnsi="Arial" w:cs="Times New Roman"/>
                      <w:b/>
                      <w:bCs/>
                      <w:color w:val="FF0000"/>
                      <w:sz w:val="16"/>
                      <w:szCs w:val="20"/>
                      <w:lang w:eastAsia="en-GB"/>
                    </w:rPr>
                    <w:t>(see below)</w:t>
                  </w:r>
                </w:p>
              </w:tc>
            </w:tr>
            <w:tr w:rsidR="00E45607" w:rsidRPr="00E45607" w:rsidTr="003B7A05">
              <w:trPr>
                <w:trHeight w:val="193"/>
              </w:trPr>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Arial" w:eastAsia="Times New Roman" w:hAnsi="Arial" w:cs="Times New Roman"/>
                      <w:color w:val="FF0000"/>
                      <w:szCs w:val="24"/>
                      <w:lang w:eastAsia="en-GB"/>
                    </w:rPr>
                  </w:pPr>
                  <w:r w:rsidRPr="00E45607">
                    <w:rPr>
                      <w:rFonts w:ascii="Arial" w:eastAsia="Times New Roman" w:hAnsi="Arial" w:cs="Times New Roman"/>
                      <w:color w:val="FF0000"/>
                      <w:szCs w:val="24"/>
                      <w:lang w:eastAsia="en-GB"/>
                    </w:rPr>
                    <w:t>First Committee</w:t>
                  </w:r>
                </w:p>
              </w:tc>
              <w:tc>
                <w:tcPr>
                  <w:tcW w:w="4736" w:type="dxa"/>
                  <w:tcBorders>
                    <w:top w:val="single" w:sz="4" w:space="0" w:color="auto"/>
                    <w:left w:val="single" w:sz="4" w:space="0" w:color="auto"/>
                    <w:bottom w:val="single" w:sz="4" w:space="0" w:color="auto"/>
                    <w:right w:val="single" w:sz="4" w:space="0" w:color="auto"/>
                  </w:tcBorders>
                  <w:shd w:val="clear" w:color="auto" w:fill="FFFFFF" w:themeFill="background1"/>
                </w:tcPr>
                <w:p w:rsidR="00E45607" w:rsidRPr="00E45607" w:rsidRDefault="00DC4615" w:rsidP="00E45607">
                  <w:pPr>
                    <w:spacing w:after="0" w:line="240" w:lineRule="auto"/>
                    <w:rPr>
                      <w:rFonts w:ascii="Arial" w:eastAsia="Times New Roman" w:hAnsi="Arial" w:cs="Times New Roman"/>
                      <w:color w:val="FF0000"/>
                      <w:szCs w:val="24"/>
                      <w:lang w:eastAsia="en-GB"/>
                    </w:rPr>
                  </w:pPr>
                  <w:r>
                    <w:rPr>
                      <w:rFonts w:ascii="Arial" w:eastAsia="Times New Roman" w:hAnsi="Arial" w:cs="Times New Roman"/>
                      <w:color w:val="FF0000"/>
                      <w:szCs w:val="24"/>
                      <w:lang w:eastAsia="en-GB"/>
                    </w:rPr>
                    <w:t>Refer terms of reference</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5607" w:rsidRPr="00E45607" w:rsidRDefault="00DC4615" w:rsidP="00E45607">
                  <w:pPr>
                    <w:spacing w:after="0" w:line="240" w:lineRule="auto"/>
                    <w:jc w:val="both"/>
                    <w:rPr>
                      <w:rFonts w:ascii="Arial" w:eastAsia="Times New Roman" w:hAnsi="Arial" w:cs="Times New Roman"/>
                      <w:color w:val="FF0000"/>
                      <w:szCs w:val="24"/>
                      <w:lang w:eastAsia="en-GB"/>
                    </w:rPr>
                  </w:pPr>
                  <w:r>
                    <w:rPr>
                      <w:rFonts w:ascii="Arial" w:eastAsia="Times New Roman" w:hAnsi="Arial" w:cs="Times New Roman"/>
                      <w:color w:val="FF0000"/>
                      <w:szCs w:val="24"/>
                      <w:lang w:eastAsia="en-GB"/>
                    </w:rPr>
                    <w:t xml:space="preserve">3 </w:t>
                  </w:r>
                  <w:r w:rsidR="00E45607" w:rsidRPr="00E45607">
                    <w:rPr>
                      <w:rFonts w:ascii="Arial" w:eastAsia="Times New Roman" w:hAnsi="Arial" w:cs="Times New Roman"/>
                      <w:color w:val="FF0000"/>
                      <w:szCs w:val="24"/>
                      <w:lang w:eastAsia="en-GB"/>
                    </w:rPr>
                    <w:t>governors</w:t>
                  </w:r>
                </w:p>
              </w:tc>
            </w:tr>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Arial" w:eastAsia="Times New Roman" w:hAnsi="Arial" w:cs="Times New Roman"/>
                      <w:color w:val="FF0000"/>
                      <w:szCs w:val="24"/>
                      <w:lang w:eastAsia="en-GB"/>
                    </w:rPr>
                  </w:pPr>
                  <w:r w:rsidRPr="00E45607">
                    <w:rPr>
                      <w:rFonts w:ascii="Arial" w:eastAsia="Times New Roman" w:hAnsi="Arial" w:cs="Times New Roman"/>
                      <w:color w:val="FF0000"/>
                      <w:szCs w:val="24"/>
                      <w:lang w:eastAsia="en-GB"/>
                    </w:rPr>
                    <w:t>Appeals Committee</w:t>
                  </w:r>
                </w:p>
              </w:tc>
              <w:tc>
                <w:tcPr>
                  <w:tcW w:w="4736" w:type="dxa"/>
                  <w:tcBorders>
                    <w:top w:val="single" w:sz="4" w:space="0" w:color="auto"/>
                    <w:left w:val="single" w:sz="4" w:space="0" w:color="auto"/>
                    <w:bottom w:val="single" w:sz="4" w:space="0" w:color="auto"/>
                    <w:right w:val="single" w:sz="4" w:space="0" w:color="auto"/>
                  </w:tcBorders>
                </w:tcPr>
                <w:p w:rsidR="00E45607" w:rsidRPr="00E45607" w:rsidRDefault="00DC4615" w:rsidP="00E45607">
                  <w:pPr>
                    <w:spacing w:after="0" w:line="240" w:lineRule="auto"/>
                    <w:rPr>
                      <w:rFonts w:ascii="Arial" w:eastAsia="Times New Roman" w:hAnsi="Arial" w:cs="Times New Roman"/>
                      <w:color w:val="FF0000"/>
                      <w:szCs w:val="24"/>
                      <w:highlight w:val="yellow"/>
                      <w:lang w:eastAsia="en-GB"/>
                    </w:rPr>
                  </w:pPr>
                  <w:r w:rsidRPr="00DC4615">
                    <w:rPr>
                      <w:rFonts w:ascii="Arial" w:eastAsia="Times New Roman" w:hAnsi="Arial" w:cs="Times New Roman"/>
                      <w:color w:val="FF0000"/>
                      <w:szCs w:val="24"/>
                      <w:lang w:eastAsia="en-GB"/>
                    </w:rPr>
                    <w:t>Refer terms of reference</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5607" w:rsidRPr="00E45607" w:rsidRDefault="00DC4615" w:rsidP="00E45607">
                  <w:pPr>
                    <w:spacing w:after="0" w:line="240" w:lineRule="auto"/>
                    <w:rPr>
                      <w:rFonts w:ascii="Book Antiqua" w:eastAsia="Times New Roman" w:hAnsi="Book Antiqua" w:cs="Times New Roman"/>
                      <w:szCs w:val="20"/>
                      <w:lang w:val="en-US"/>
                    </w:rPr>
                  </w:pPr>
                  <w:r>
                    <w:rPr>
                      <w:rFonts w:ascii="Arial" w:eastAsia="Times New Roman" w:hAnsi="Arial" w:cs="Times New Roman"/>
                      <w:color w:val="FF0000"/>
                      <w:szCs w:val="24"/>
                      <w:lang w:eastAsia="en-GB"/>
                    </w:rPr>
                    <w:t>3</w:t>
                  </w:r>
                  <w:r w:rsidR="00E45607" w:rsidRPr="00E45607">
                    <w:rPr>
                      <w:rFonts w:ascii="Arial" w:eastAsia="Times New Roman" w:hAnsi="Arial" w:cs="Times New Roman"/>
                      <w:color w:val="FF0000"/>
                      <w:szCs w:val="24"/>
                      <w:lang w:eastAsia="en-GB"/>
                    </w:rPr>
                    <w:t xml:space="preserve"> governors</w:t>
                  </w:r>
                </w:p>
              </w:tc>
            </w:tr>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Arial" w:eastAsia="Times New Roman" w:hAnsi="Arial" w:cs="Times New Roman"/>
                      <w:color w:val="FF0000"/>
                      <w:szCs w:val="24"/>
                      <w:lang w:eastAsia="en-GB"/>
                    </w:rPr>
                  </w:pPr>
                  <w:r w:rsidRPr="00E45607">
                    <w:rPr>
                      <w:rFonts w:ascii="Arial" w:eastAsia="Times New Roman" w:hAnsi="Arial" w:cs="Times New Roman"/>
                      <w:color w:val="FF0000"/>
                      <w:szCs w:val="24"/>
                      <w:lang w:eastAsia="en-GB"/>
                    </w:rPr>
                    <w:t>Pupil Discipline Committee</w:t>
                  </w:r>
                </w:p>
              </w:tc>
              <w:tc>
                <w:tcPr>
                  <w:tcW w:w="4736" w:type="dxa"/>
                  <w:tcBorders>
                    <w:top w:val="single" w:sz="4" w:space="0" w:color="auto"/>
                    <w:left w:val="single" w:sz="4" w:space="0" w:color="auto"/>
                    <w:bottom w:val="single" w:sz="4" w:space="0" w:color="auto"/>
                    <w:right w:val="single" w:sz="4" w:space="0" w:color="auto"/>
                  </w:tcBorders>
                </w:tcPr>
                <w:p w:rsidR="00E45607" w:rsidRPr="00E45607" w:rsidRDefault="00DC4615" w:rsidP="00E45607">
                  <w:pPr>
                    <w:spacing w:after="0" w:line="240" w:lineRule="auto"/>
                    <w:rPr>
                      <w:rFonts w:ascii="Arial" w:eastAsia="Times New Roman" w:hAnsi="Arial" w:cs="Times New Roman"/>
                      <w:color w:val="FF0000"/>
                      <w:szCs w:val="24"/>
                      <w:highlight w:val="yellow"/>
                      <w:lang w:eastAsia="en-GB"/>
                    </w:rPr>
                  </w:pPr>
                  <w:r w:rsidRPr="00DC4615">
                    <w:rPr>
                      <w:rFonts w:ascii="Arial" w:eastAsia="Times New Roman" w:hAnsi="Arial" w:cs="Times New Roman"/>
                      <w:color w:val="FF0000"/>
                      <w:szCs w:val="24"/>
                      <w:lang w:eastAsia="en-GB"/>
                    </w:rPr>
                    <w:t>Refer terms of reference</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5607" w:rsidRPr="00E45607" w:rsidRDefault="00DC4615" w:rsidP="00E45607">
                  <w:pPr>
                    <w:spacing w:after="0" w:line="240" w:lineRule="auto"/>
                    <w:rPr>
                      <w:rFonts w:ascii="Book Antiqua" w:eastAsia="Times New Roman" w:hAnsi="Book Antiqua" w:cs="Times New Roman"/>
                      <w:szCs w:val="20"/>
                      <w:lang w:val="en-US"/>
                    </w:rPr>
                  </w:pPr>
                  <w:r>
                    <w:rPr>
                      <w:rFonts w:ascii="Arial" w:eastAsia="Times New Roman" w:hAnsi="Arial" w:cs="Times New Roman"/>
                      <w:color w:val="FF0000"/>
                      <w:szCs w:val="24"/>
                      <w:lang w:eastAsia="en-GB"/>
                    </w:rPr>
                    <w:t xml:space="preserve">3 </w:t>
                  </w:r>
                  <w:r w:rsidR="00E45607" w:rsidRPr="00E45607">
                    <w:rPr>
                      <w:rFonts w:ascii="Arial" w:eastAsia="Times New Roman" w:hAnsi="Arial" w:cs="Times New Roman"/>
                      <w:color w:val="FF0000"/>
                      <w:szCs w:val="24"/>
                      <w:lang w:eastAsia="en-GB"/>
                    </w:rPr>
                    <w:t>governors</w:t>
                  </w:r>
                </w:p>
              </w:tc>
            </w:tr>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Arial" w:eastAsia="Times New Roman" w:hAnsi="Arial" w:cs="Times New Roman"/>
                      <w:color w:val="FF0000"/>
                      <w:szCs w:val="24"/>
                      <w:lang w:eastAsia="en-GB"/>
                    </w:rPr>
                  </w:pPr>
                  <w:r w:rsidRPr="00E45607">
                    <w:rPr>
                      <w:rFonts w:ascii="Arial" w:eastAsia="Times New Roman" w:hAnsi="Arial" w:cs="Times New Roman"/>
                      <w:color w:val="FF0000"/>
                      <w:szCs w:val="24"/>
                      <w:lang w:eastAsia="en-GB"/>
                    </w:rPr>
                    <w:t xml:space="preserve">Admissions committee </w:t>
                  </w:r>
                </w:p>
                <w:p w:rsidR="00E45607" w:rsidRPr="00E45607" w:rsidRDefault="00E45607" w:rsidP="00E45607">
                  <w:pPr>
                    <w:spacing w:after="0" w:line="240" w:lineRule="auto"/>
                    <w:jc w:val="both"/>
                    <w:rPr>
                      <w:rFonts w:ascii="Arial" w:eastAsia="Times New Roman" w:hAnsi="Arial" w:cs="Times New Roman"/>
                      <w:color w:val="FF0000"/>
                      <w:szCs w:val="24"/>
                      <w:lang w:eastAsia="en-GB"/>
                    </w:rPr>
                  </w:pPr>
                  <w:r w:rsidRPr="00E45607">
                    <w:rPr>
                      <w:rFonts w:ascii="Arial" w:eastAsia="Times New Roman" w:hAnsi="Arial" w:cs="Times New Roman"/>
                      <w:color w:val="FF0000"/>
                      <w:sz w:val="16"/>
                      <w:szCs w:val="24"/>
                      <w:lang w:eastAsia="en-GB"/>
                    </w:rPr>
                    <w:t>(only applicable where the governing body is the Admissions Authority)*</w:t>
                  </w:r>
                </w:p>
              </w:tc>
              <w:tc>
                <w:tcPr>
                  <w:tcW w:w="4736" w:type="dxa"/>
                  <w:tcBorders>
                    <w:top w:val="single" w:sz="4" w:space="0" w:color="auto"/>
                    <w:left w:val="single" w:sz="4" w:space="0" w:color="auto"/>
                    <w:bottom w:val="single" w:sz="4" w:space="0" w:color="auto"/>
                    <w:right w:val="single" w:sz="4" w:space="0" w:color="auto"/>
                  </w:tcBorders>
                </w:tcPr>
                <w:p w:rsidR="00E45607" w:rsidRPr="00E45607" w:rsidRDefault="00DC4615" w:rsidP="00E45607">
                  <w:pPr>
                    <w:spacing w:after="0" w:line="240" w:lineRule="auto"/>
                    <w:rPr>
                      <w:rFonts w:ascii="Arial" w:eastAsia="Times New Roman" w:hAnsi="Arial" w:cs="Times New Roman"/>
                      <w:color w:val="FF0000"/>
                      <w:szCs w:val="24"/>
                      <w:highlight w:val="yellow"/>
                      <w:lang w:eastAsia="en-GB"/>
                    </w:rPr>
                  </w:pPr>
                  <w:r w:rsidRPr="00DC4615">
                    <w:rPr>
                      <w:rFonts w:ascii="Arial" w:eastAsia="Times New Roman" w:hAnsi="Arial" w:cs="Times New Roman"/>
                      <w:color w:val="FF0000"/>
                      <w:szCs w:val="24"/>
                      <w:lang w:eastAsia="en-GB"/>
                    </w:rPr>
                    <w:t>Refer terms of reference</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5607" w:rsidRPr="00E45607" w:rsidRDefault="00DC4615" w:rsidP="00E45607">
                  <w:pPr>
                    <w:spacing w:after="0" w:line="240" w:lineRule="auto"/>
                    <w:rPr>
                      <w:rFonts w:ascii="Book Antiqua" w:eastAsia="Times New Roman" w:hAnsi="Book Antiqua" w:cs="Times New Roman"/>
                      <w:szCs w:val="20"/>
                      <w:lang w:val="en-US"/>
                    </w:rPr>
                  </w:pPr>
                  <w:r>
                    <w:rPr>
                      <w:rFonts w:ascii="Arial" w:eastAsia="Times New Roman" w:hAnsi="Arial" w:cs="Times New Roman"/>
                      <w:color w:val="FF0000"/>
                      <w:szCs w:val="24"/>
                      <w:lang w:eastAsia="en-GB"/>
                    </w:rPr>
                    <w:t xml:space="preserve">3 </w:t>
                  </w:r>
                  <w:r w:rsidR="00E45607" w:rsidRPr="00E45607">
                    <w:rPr>
                      <w:rFonts w:ascii="Arial" w:eastAsia="Times New Roman" w:hAnsi="Arial" w:cs="Times New Roman"/>
                      <w:color w:val="FF0000"/>
                      <w:szCs w:val="24"/>
                      <w:lang w:eastAsia="en-GB"/>
                    </w:rPr>
                    <w:t>governors</w:t>
                  </w:r>
                </w:p>
              </w:tc>
            </w:tr>
          </w:tbl>
          <w:p w:rsidR="00E45607" w:rsidRPr="00E45607" w:rsidRDefault="00E45607" w:rsidP="00E45607">
            <w:pPr>
              <w:spacing w:after="0" w:line="240" w:lineRule="auto"/>
              <w:rPr>
                <w:rFonts w:ascii="Arial" w:eastAsia="Times New Roman" w:hAnsi="Arial" w:cs="Times New Roman"/>
                <w:color w:val="FF0000"/>
                <w:sz w:val="16"/>
                <w:szCs w:val="24"/>
                <w:lang w:eastAsia="en-GB"/>
              </w:rPr>
            </w:pPr>
            <w:r w:rsidRPr="00E45607">
              <w:rPr>
                <w:rFonts w:ascii="Arial" w:eastAsia="Times New Roman" w:hAnsi="Arial" w:cs="Times New Roman"/>
                <w:color w:val="FF0000"/>
                <w:sz w:val="16"/>
                <w:szCs w:val="24"/>
                <w:lang w:eastAsia="en-GB"/>
              </w:rPr>
              <w:t>*Occasionally, a governing body may want an admissions committee to consider over-subscription, even though the governing body is not the Admissions Authority.</w:t>
            </w:r>
          </w:p>
          <w:p w:rsidR="00E45607" w:rsidRPr="00E45607" w:rsidRDefault="00E45607" w:rsidP="00E45607">
            <w:pPr>
              <w:spacing w:after="0" w:line="240" w:lineRule="auto"/>
              <w:rPr>
                <w:rFonts w:ascii="Arial" w:eastAsia="Times New Roman" w:hAnsi="Arial" w:cs="Times New Roman"/>
                <w:sz w:val="24"/>
                <w:szCs w:val="24"/>
                <w:lang w:eastAsia="en-GB"/>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733"/>
              <w:gridCol w:w="1800"/>
            </w:tblGrid>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keepNext/>
                    <w:spacing w:after="0" w:line="240" w:lineRule="auto"/>
                    <w:outlineLvl w:val="2"/>
                    <w:rPr>
                      <w:rFonts w:ascii="Arial" w:eastAsia="Times New Roman" w:hAnsi="Arial" w:cs="Times New Roman"/>
                      <w:b/>
                      <w:bCs/>
                      <w:color w:val="FF0000"/>
                      <w:szCs w:val="24"/>
                      <w:lang w:eastAsia="en-GB"/>
                    </w:rPr>
                  </w:pPr>
                  <w:r w:rsidRPr="00E45607">
                    <w:rPr>
                      <w:rFonts w:ascii="Arial" w:eastAsia="Times New Roman" w:hAnsi="Arial" w:cs="Times New Roman"/>
                      <w:b/>
                      <w:bCs/>
                      <w:color w:val="FF0000"/>
                      <w:szCs w:val="24"/>
                      <w:lang w:eastAsia="en-GB"/>
                    </w:rPr>
                    <w:t>DISCRETIONARY COMMITTEES</w:t>
                  </w:r>
                </w:p>
              </w:tc>
              <w:tc>
                <w:tcPr>
                  <w:tcW w:w="4733"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center"/>
                    <w:rPr>
                      <w:rFonts w:ascii="Arial" w:eastAsia="Times New Roman" w:hAnsi="Arial" w:cs="Times New Roman"/>
                      <w:color w:val="FF0000"/>
                      <w:szCs w:val="24"/>
                      <w:lang w:eastAsia="en-GB"/>
                    </w:rPr>
                  </w:pPr>
                  <w:r w:rsidRPr="00E45607">
                    <w:rPr>
                      <w:rFonts w:ascii="Arial" w:eastAsia="Times New Roman" w:hAnsi="Arial" w:cs="Times New Roman"/>
                      <w:b/>
                      <w:bCs/>
                      <w:color w:val="FF0000"/>
                      <w:szCs w:val="24"/>
                      <w:lang w:eastAsia="en-GB"/>
                    </w:rPr>
                    <w:t>(Identify the Chairman and Clerk(s) in brackets after their name)</w:t>
                  </w:r>
                </w:p>
              </w:tc>
              <w:tc>
                <w:tcPr>
                  <w:tcW w:w="1800"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center"/>
                    <w:rPr>
                      <w:rFonts w:ascii="Arial" w:eastAsia="Times New Roman" w:hAnsi="Arial" w:cs="Times New Roman"/>
                      <w:b/>
                      <w:bCs/>
                      <w:color w:val="FF0000"/>
                      <w:szCs w:val="24"/>
                      <w:lang w:eastAsia="en-GB"/>
                    </w:rPr>
                  </w:pPr>
                  <w:r w:rsidRPr="00E45607">
                    <w:rPr>
                      <w:rFonts w:ascii="Arial" w:eastAsia="Times New Roman" w:hAnsi="Arial" w:cs="Times New Roman"/>
                      <w:b/>
                      <w:bCs/>
                      <w:color w:val="FF0000"/>
                      <w:szCs w:val="24"/>
                      <w:lang w:eastAsia="en-GB"/>
                    </w:rPr>
                    <w:t>QUORUM*</w:t>
                  </w:r>
                </w:p>
                <w:p w:rsidR="00E45607" w:rsidRPr="00E45607" w:rsidRDefault="00E45607" w:rsidP="00E45607">
                  <w:pPr>
                    <w:spacing w:after="0" w:line="240" w:lineRule="auto"/>
                    <w:jc w:val="center"/>
                    <w:rPr>
                      <w:rFonts w:ascii="Arial" w:eastAsia="Times New Roman" w:hAnsi="Arial" w:cs="Times New Roman"/>
                      <w:color w:val="FF0000"/>
                      <w:szCs w:val="24"/>
                      <w:lang w:eastAsia="en-GB"/>
                    </w:rPr>
                  </w:pPr>
                  <w:r w:rsidRPr="00E45607">
                    <w:rPr>
                      <w:rFonts w:ascii="Arial" w:eastAsia="Times New Roman" w:hAnsi="Arial" w:cs="Times New Roman"/>
                      <w:b/>
                      <w:bCs/>
                      <w:color w:val="FF0000"/>
                      <w:sz w:val="16"/>
                      <w:szCs w:val="20"/>
                      <w:lang w:eastAsia="en-GB"/>
                    </w:rPr>
                    <w:t>(see below)</w:t>
                  </w:r>
                </w:p>
              </w:tc>
            </w:tr>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Arial" w:eastAsia="Times New Roman" w:hAnsi="Arial" w:cs="Times New Roman"/>
                      <w:color w:val="FF0000"/>
                      <w:szCs w:val="24"/>
                      <w:lang w:eastAsia="en-GB"/>
                    </w:rPr>
                  </w:pPr>
                  <w:r w:rsidRPr="00E45607">
                    <w:rPr>
                      <w:rFonts w:ascii="Arial" w:eastAsia="Times New Roman" w:hAnsi="Arial" w:cs="Times New Roman"/>
                      <w:color w:val="FF0000"/>
                      <w:szCs w:val="24"/>
                      <w:lang w:eastAsia="en-GB"/>
                    </w:rPr>
                    <w:t>Personnel</w:t>
                  </w:r>
                </w:p>
              </w:tc>
              <w:tc>
                <w:tcPr>
                  <w:tcW w:w="4733" w:type="dxa"/>
                  <w:tcBorders>
                    <w:top w:val="single" w:sz="4" w:space="0" w:color="auto"/>
                    <w:left w:val="single" w:sz="4" w:space="0" w:color="auto"/>
                    <w:bottom w:val="single" w:sz="4" w:space="0" w:color="auto"/>
                    <w:right w:val="single" w:sz="4" w:space="0" w:color="auto"/>
                  </w:tcBorders>
                </w:tcPr>
                <w:p w:rsidR="00E45607" w:rsidRPr="00E45607" w:rsidRDefault="00DC4615" w:rsidP="00E45607">
                  <w:pPr>
                    <w:spacing w:after="0" w:line="240" w:lineRule="auto"/>
                    <w:rPr>
                      <w:rFonts w:ascii="Arial" w:eastAsia="Times New Roman" w:hAnsi="Arial" w:cs="Times New Roman"/>
                      <w:color w:val="FF0000"/>
                      <w:szCs w:val="24"/>
                      <w:highlight w:val="yellow"/>
                      <w:lang w:eastAsia="en-GB"/>
                    </w:rPr>
                  </w:pPr>
                  <w:r w:rsidRPr="00DC4615">
                    <w:rPr>
                      <w:rFonts w:ascii="Arial" w:eastAsia="Times New Roman" w:hAnsi="Arial" w:cs="Times New Roman"/>
                      <w:color w:val="FF0000"/>
                      <w:szCs w:val="24"/>
                      <w:lang w:eastAsia="en-GB"/>
                    </w:rPr>
                    <w:t>Refer terms of reference</w:t>
                  </w:r>
                </w:p>
              </w:tc>
              <w:tc>
                <w:tcPr>
                  <w:tcW w:w="1800" w:type="dxa"/>
                  <w:tcBorders>
                    <w:top w:val="single" w:sz="4" w:space="0" w:color="auto"/>
                    <w:left w:val="single" w:sz="4" w:space="0" w:color="auto"/>
                    <w:bottom w:val="single" w:sz="4" w:space="0" w:color="auto"/>
                    <w:right w:val="single" w:sz="4" w:space="0" w:color="auto"/>
                  </w:tcBorders>
                  <w:hideMark/>
                </w:tcPr>
                <w:p w:rsidR="00E45607" w:rsidRPr="00E45607" w:rsidRDefault="00DC4615" w:rsidP="00E45607">
                  <w:pPr>
                    <w:spacing w:after="0" w:line="240" w:lineRule="auto"/>
                    <w:rPr>
                      <w:rFonts w:ascii="Book Antiqua" w:eastAsia="Times New Roman" w:hAnsi="Book Antiqua" w:cs="Times New Roman"/>
                      <w:szCs w:val="20"/>
                      <w:lang w:val="en-US"/>
                    </w:rPr>
                  </w:pPr>
                  <w:r>
                    <w:rPr>
                      <w:rFonts w:ascii="Arial" w:eastAsia="Times New Roman" w:hAnsi="Arial" w:cs="Times New Roman"/>
                      <w:color w:val="FF0000"/>
                      <w:szCs w:val="24"/>
                      <w:lang w:eastAsia="en-GB"/>
                    </w:rPr>
                    <w:t>3</w:t>
                  </w:r>
                  <w:r w:rsidR="00E45607" w:rsidRPr="00E45607">
                    <w:rPr>
                      <w:rFonts w:ascii="Arial" w:eastAsia="Times New Roman" w:hAnsi="Arial" w:cs="Times New Roman"/>
                      <w:color w:val="FF0000"/>
                      <w:szCs w:val="24"/>
                      <w:lang w:eastAsia="en-GB"/>
                    </w:rPr>
                    <w:t xml:space="preserve"> governors</w:t>
                  </w:r>
                </w:p>
              </w:tc>
            </w:tr>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rPr>
                      <w:rFonts w:ascii="Arial" w:eastAsia="Times New Roman" w:hAnsi="Arial" w:cs="Times New Roman"/>
                      <w:color w:val="FF0000"/>
                      <w:szCs w:val="24"/>
                      <w:lang w:eastAsia="en-GB"/>
                    </w:rPr>
                  </w:pPr>
                  <w:r w:rsidRPr="00E45607">
                    <w:rPr>
                      <w:rFonts w:ascii="Arial" w:eastAsia="Times New Roman" w:hAnsi="Arial" w:cs="Times New Roman"/>
                      <w:color w:val="FF0000"/>
                      <w:szCs w:val="24"/>
                      <w:lang w:eastAsia="en-GB"/>
                    </w:rPr>
                    <w:t>Resources</w:t>
                  </w:r>
                </w:p>
              </w:tc>
              <w:tc>
                <w:tcPr>
                  <w:tcW w:w="4733" w:type="dxa"/>
                  <w:tcBorders>
                    <w:top w:val="single" w:sz="4" w:space="0" w:color="auto"/>
                    <w:left w:val="single" w:sz="4" w:space="0" w:color="auto"/>
                    <w:bottom w:val="single" w:sz="4" w:space="0" w:color="auto"/>
                    <w:right w:val="single" w:sz="4" w:space="0" w:color="auto"/>
                  </w:tcBorders>
                </w:tcPr>
                <w:p w:rsidR="00E45607" w:rsidRPr="00E45607" w:rsidRDefault="00DC4615" w:rsidP="00E45607">
                  <w:pPr>
                    <w:spacing w:after="0" w:line="240" w:lineRule="auto"/>
                    <w:rPr>
                      <w:rFonts w:ascii="Arial" w:eastAsia="Times New Roman" w:hAnsi="Arial" w:cs="Times New Roman"/>
                      <w:color w:val="FF0000"/>
                      <w:szCs w:val="24"/>
                      <w:highlight w:val="yellow"/>
                      <w:lang w:eastAsia="en-GB"/>
                    </w:rPr>
                  </w:pPr>
                  <w:r w:rsidRPr="00DC4615">
                    <w:rPr>
                      <w:rFonts w:ascii="Arial" w:eastAsia="Times New Roman" w:hAnsi="Arial" w:cs="Times New Roman"/>
                      <w:color w:val="FF0000"/>
                      <w:szCs w:val="24"/>
                      <w:lang w:eastAsia="en-GB"/>
                    </w:rPr>
                    <w:t>Refer terms of reference</w:t>
                  </w:r>
                </w:p>
              </w:tc>
              <w:tc>
                <w:tcPr>
                  <w:tcW w:w="1800" w:type="dxa"/>
                  <w:tcBorders>
                    <w:top w:val="single" w:sz="4" w:space="0" w:color="auto"/>
                    <w:left w:val="single" w:sz="4" w:space="0" w:color="auto"/>
                    <w:bottom w:val="single" w:sz="4" w:space="0" w:color="auto"/>
                    <w:right w:val="single" w:sz="4" w:space="0" w:color="auto"/>
                  </w:tcBorders>
                  <w:hideMark/>
                </w:tcPr>
                <w:p w:rsidR="00E45607" w:rsidRPr="00E45607" w:rsidRDefault="00DC4615" w:rsidP="00E45607">
                  <w:pPr>
                    <w:spacing w:after="0" w:line="240" w:lineRule="auto"/>
                    <w:rPr>
                      <w:rFonts w:ascii="Book Antiqua" w:eastAsia="Times New Roman" w:hAnsi="Book Antiqua" w:cs="Times New Roman"/>
                      <w:szCs w:val="20"/>
                      <w:lang w:val="en-US"/>
                    </w:rPr>
                  </w:pPr>
                  <w:r>
                    <w:rPr>
                      <w:rFonts w:ascii="Arial" w:eastAsia="Times New Roman" w:hAnsi="Arial" w:cs="Times New Roman"/>
                      <w:color w:val="FF0000"/>
                      <w:szCs w:val="24"/>
                      <w:lang w:eastAsia="en-GB"/>
                    </w:rPr>
                    <w:t>3</w:t>
                  </w:r>
                  <w:r w:rsidR="00E45607" w:rsidRPr="00E45607">
                    <w:rPr>
                      <w:rFonts w:ascii="Arial" w:eastAsia="Times New Roman" w:hAnsi="Arial" w:cs="Times New Roman"/>
                      <w:color w:val="FF0000"/>
                      <w:szCs w:val="24"/>
                      <w:lang w:eastAsia="en-GB"/>
                    </w:rPr>
                    <w:t xml:space="preserve"> governors</w:t>
                  </w:r>
                </w:p>
              </w:tc>
            </w:tr>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Arial" w:eastAsia="Times New Roman" w:hAnsi="Arial" w:cs="Times New Roman"/>
                      <w:color w:val="FF0000"/>
                      <w:szCs w:val="24"/>
                      <w:lang w:eastAsia="en-GB"/>
                    </w:rPr>
                  </w:pPr>
                  <w:r w:rsidRPr="00E45607">
                    <w:rPr>
                      <w:rFonts w:ascii="Arial" w:eastAsia="Times New Roman" w:hAnsi="Arial" w:cs="Times New Roman"/>
                      <w:color w:val="FF0000"/>
                      <w:szCs w:val="24"/>
                      <w:lang w:eastAsia="en-GB"/>
                    </w:rPr>
                    <w:t>Curriculum &amp; Standards</w:t>
                  </w:r>
                </w:p>
              </w:tc>
              <w:tc>
                <w:tcPr>
                  <w:tcW w:w="4733" w:type="dxa"/>
                  <w:tcBorders>
                    <w:top w:val="single" w:sz="4" w:space="0" w:color="auto"/>
                    <w:left w:val="single" w:sz="4" w:space="0" w:color="auto"/>
                    <w:bottom w:val="single" w:sz="4" w:space="0" w:color="auto"/>
                    <w:right w:val="single" w:sz="4" w:space="0" w:color="auto"/>
                  </w:tcBorders>
                </w:tcPr>
                <w:p w:rsidR="00E45607" w:rsidRPr="00E45607" w:rsidRDefault="00DC4615" w:rsidP="00E45607">
                  <w:pPr>
                    <w:spacing w:after="0" w:line="240" w:lineRule="auto"/>
                    <w:rPr>
                      <w:rFonts w:ascii="Arial" w:eastAsia="Times New Roman" w:hAnsi="Arial" w:cs="Times New Roman"/>
                      <w:color w:val="FF0000"/>
                      <w:szCs w:val="24"/>
                      <w:highlight w:val="yellow"/>
                      <w:lang w:eastAsia="en-GB"/>
                    </w:rPr>
                  </w:pPr>
                  <w:r w:rsidRPr="00DC4615">
                    <w:rPr>
                      <w:rFonts w:ascii="Arial" w:eastAsia="Times New Roman" w:hAnsi="Arial" w:cs="Times New Roman"/>
                      <w:color w:val="FF0000"/>
                      <w:szCs w:val="24"/>
                      <w:lang w:eastAsia="en-GB"/>
                    </w:rPr>
                    <w:t>Refer terms of reference</w:t>
                  </w:r>
                </w:p>
              </w:tc>
              <w:tc>
                <w:tcPr>
                  <w:tcW w:w="1800" w:type="dxa"/>
                  <w:tcBorders>
                    <w:top w:val="single" w:sz="4" w:space="0" w:color="auto"/>
                    <w:left w:val="single" w:sz="4" w:space="0" w:color="auto"/>
                    <w:bottom w:val="single" w:sz="4" w:space="0" w:color="auto"/>
                    <w:right w:val="single" w:sz="4" w:space="0" w:color="auto"/>
                  </w:tcBorders>
                  <w:hideMark/>
                </w:tcPr>
                <w:p w:rsidR="00E45607" w:rsidRPr="00E45607" w:rsidRDefault="00DC4615" w:rsidP="00E45607">
                  <w:pPr>
                    <w:spacing w:after="0" w:line="240" w:lineRule="auto"/>
                    <w:rPr>
                      <w:rFonts w:ascii="Book Antiqua" w:eastAsia="Times New Roman" w:hAnsi="Book Antiqua" w:cs="Times New Roman"/>
                      <w:szCs w:val="20"/>
                      <w:lang w:val="en-US"/>
                    </w:rPr>
                  </w:pPr>
                  <w:r>
                    <w:rPr>
                      <w:rFonts w:ascii="Arial" w:eastAsia="Times New Roman" w:hAnsi="Arial" w:cs="Times New Roman"/>
                      <w:color w:val="FF0000"/>
                      <w:szCs w:val="24"/>
                      <w:lang w:eastAsia="en-GB"/>
                    </w:rPr>
                    <w:t>3</w:t>
                  </w:r>
                  <w:r w:rsidR="00E45607" w:rsidRPr="00E45607">
                    <w:rPr>
                      <w:rFonts w:ascii="Arial" w:eastAsia="Times New Roman" w:hAnsi="Arial" w:cs="Times New Roman"/>
                      <w:color w:val="FF0000"/>
                      <w:szCs w:val="24"/>
                      <w:lang w:eastAsia="en-GB"/>
                    </w:rPr>
                    <w:t xml:space="preserve"> governors</w:t>
                  </w:r>
                </w:p>
              </w:tc>
            </w:tr>
            <w:bookmarkStart w:id="3" w:name="Text23"/>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Arial" w:eastAsia="Times New Roman" w:hAnsi="Arial" w:cs="Times New Roman"/>
                      <w:color w:val="FF0000"/>
                      <w:szCs w:val="24"/>
                      <w:lang w:eastAsia="en-GB"/>
                    </w:rPr>
                  </w:pPr>
                  <w:r w:rsidRPr="00E45607">
                    <w:rPr>
                      <w:rFonts w:ascii="Arial" w:eastAsia="Times New Roman" w:hAnsi="Arial" w:cs="Times New Roman"/>
                      <w:sz w:val="24"/>
                      <w:szCs w:val="24"/>
                      <w:lang w:eastAsia="en-GB"/>
                    </w:rPr>
                    <w:fldChar w:fldCharType="begin">
                      <w:ffData>
                        <w:name w:val="Text23"/>
                        <w:enabled/>
                        <w:calcOnExit w:val="0"/>
                        <w:textInput>
                          <w:default w:val="WORKING PARTIES"/>
                        </w:textInput>
                      </w:ffData>
                    </w:fldChar>
                  </w:r>
                  <w:r w:rsidRPr="00E45607">
                    <w:rPr>
                      <w:rFonts w:ascii="Arial" w:eastAsia="Times New Roman" w:hAnsi="Arial" w:cs="Times New Roman"/>
                      <w:color w:val="FF0000"/>
                      <w:szCs w:val="24"/>
                      <w:lang w:eastAsia="en-GB"/>
                    </w:rPr>
                    <w:instrText xml:space="preserve"> FORMTEXT </w:instrText>
                  </w:r>
                  <w:r w:rsidRPr="00E45607">
                    <w:rPr>
                      <w:rFonts w:ascii="Arial" w:eastAsia="Times New Roman" w:hAnsi="Arial" w:cs="Times New Roman"/>
                      <w:sz w:val="24"/>
                      <w:szCs w:val="24"/>
                      <w:lang w:eastAsia="en-GB"/>
                    </w:rPr>
                  </w:r>
                  <w:r w:rsidRPr="00E45607">
                    <w:rPr>
                      <w:rFonts w:ascii="Arial" w:eastAsia="Times New Roman" w:hAnsi="Arial" w:cs="Times New Roman"/>
                      <w:sz w:val="24"/>
                      <w:szCs w:val="24"/>
                      <w:lang w:eastAsia="en-GB"/>
                    </w:rPr>
                    <w:fldChar w:fldCharType="separate"/>
                  </w:r>
                  <w:r w:rsidRPr="00E45607">
                    <w:rPr>
                      <w:rFonts w:ascii="Arial" w:eastAsia="Times New Roman" w:hAnsi="Arial" w:cs="Times New Roman"/>
                      <w:noProof/>
                      <w:color w:val="FF0000"/>
                      <w:szCs w:val="24"/>
                      <w:lang w:eastAsia="en-GB"/>
                    </w:rPr>
                    <w:t>WORKING PARTIES</w:t>
                  </w:r>
                  <w:r w:rsidRPr="00E45607">
                    <w:rPr>
                      <w:rFonts w:ascii="Arial" w:eastAsia="Times New Roman" w:hAnsi="Arial" w:cs="Times New Roman"/>
                      <w:sz w:val="24"/>
                      <w:szCs w:val="24"/>
                      <w:lang w:eastAsia="en-GB"/>
                    </w:rPr>
                    <w:fldChar w:fldCharType="end"/>
                  </w:r>
                  <w:bookmarkEnd w:id="3"/>
                </w:p>
              </w:tc>
              <w:tc>
                <w:tcPr>
                  <w:tcW w:w="4733"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rPr>
                      <w:rFonts w:ascii="Arial" w:eastAsia="Times New Roman" w:hAnsi="Arial" w:cs="Times New Roman"/>
                      <w:color w:val="FF0000"/>
                      <w:szCs w:val="24"/>
                      <w:lang w:eastAsia="en-GB"/>
                    </w:rPr>
                  </w:pPr>
                  <w:r w:rsidRPr="00E45607">
                    <w:rPr>
                      <w:rFonts w:ascii="Arial" w:eastAsia="Times New Roman" w:hAnsi="Arial" w:cs="Times New Roman"/>
                      <w:color w:val="FF0000"/>
                      <w:szCs w:val="24"/>
                      <w:lang w:eastAsia="en-GB"/>
                    </w:rPr>
                    <w:fldChar w:fldCharType="begin">
                      <w:ffData>
                        <w:name w:val="Text29"/>
                        <w:enabled/>
                        <w:calcOnExit w:val="0"/>
                        <w:textInput>
                          <w:default w:val="Enter the membership of the working parties"/>
                        </w:textInput>
                      </w:ffData>
                    </w:fldChar>
                  </w:r>
                  <w:bookmarkStart w:id="4" w:name="Text29"/>
                  <w:r w:rsidRPr="00E45607">
                    <w:rPr>
                      <w:rFonts w:ascii="Arial" w:eastAsia="Times New Roman" w:hAnsi="Arial" w:cs="Times New Roman"/>
                      <w:color w:val="FF0000"/>
                      <w:szCs w:val="24"/>
                      <w:lang w:eastAsia="en-GB"/>
                    </w:rPr>
                    <w:instrText xml:space="preserve"> FORMTEXT </w:instrText>
                  </w:r>
                  <w:r w:rsidRPr="00E45607">
                    <w:rPr>
                      <w:rFonts w:ascii="Arial" w:eastAsia="Times New Roman" w:hAnsi="Arial" w:cs="Times New Roman"/>
                      <w:color w:val="FF0000"/>
                      <w:szCs w:val="24"/>
                      <w:lang w:eastAsia="en-GB"/>
                    </w:rPr>
                  </w:r>
                  <w:r w:rsidRPr="00E45607">
                    <w:rPr>
                      <w:rFonts w:ascii="Arial" w:eastAsia="Times New Roman" w:hAnsi="Arial" w:cs="Times New Roman"/>
                      <w:color w:val="FF0000"/>
                      <w:szCs w:val="24"/>
                      <w:lang w:eastAsia="en-GB"/>
                    </w:rPr>
                    <w:fldChar w:fldCharType="separate"/>
                  </w:r>
                  <w:r w:rsidRPr="00E45607">
                    <w:rPr>
                      <w:rFonts w:ascii="Arial" w:eastAsia="Times New Roman" w:hAnsi="Arial" w:cs="Times New Roman"/>
                      <w:noProof/>
                      <w:color w:val="FF0000"/>
                      <w:szCs w:val="24"/>
                      <w:lang w:eastAsia="en-GB"/>
                    </w:rPr>
                    <w:t>Enter the membership of the working parties</w:t>
                  </w:r>
                  <w:r w:rsidRPr="00E45607">
                    <w:rPr>
                      <w:rFonts w:ascii="Arial" w:eastAsia="Times New Roman" w:hAnsi="Arial" w:cs="Times New Roman"/>
                      <w:sz w:val="24"/>
                      <w:szCs w:val="24"/>
                      <w:lang w:eastAsia="en-GB"/>
                    </w:rPr>
                    <w:fldChar w:fldCharType="end"/>
                  </w:r>
                  <w:bookmarkEnd w:id="4"/>
                </w:p>
              </w:tc>
              <w:tc>
                <w:tcPr>
                  <w:tcW w:w="1800" w:type="dxa"/>
                  <w:tcBorders>
                    <w:top w:val="single" w:sz="4" w:space="0" w:color="auto"/>
                    <w:left w:val="single" w:sz="4" w:space="0" w:color="auto"/>
                    <w:bottom w:val="single" w:sz="4" w:space="0" w:color="auto"/>
                    <w:right w:val="single" w:sz="4" w:space="0" w:color="auto"/>
                  </w:tcBorders>
                </w:tcPr>
                <w:p w:rsidR="00E45607" w:rsidRPr="00E45607" w:rsidRDefault="00E45607" w:rsidP="00E45607">
                  <w:pPr>
                    <w:spacing w:after="0" w:line="240" w:lineRule="auto"/>
                    <w:jc w:val="both"/>
                    <w:rPr>
                      <w:rFonts w:ascii="Arial" w:eastAsia="Times New Roman" w:hAnsi="Arial" w:cs="Times New Roman"/>
                      <w:color w:val="FF0000"/>
                      <w:szCs w:val="24"/>
                      <w:highlight w:val="lightGray"/>
                      <w:lang w:eastAsia="en-GB"/>
                    </w:rPr>
                  </w:pPr>
                </w:p>
              </w:tc>
            </w:tr>
            <w:tr w:rsidR="00E45607" w:rsidRPr="00E45607" w:rsidTr="003B7A05">
              <w:tc>
                <w:tcPr>
                  <w:tcW w:w="3652" w:type="dxa"/>
                  <w:tcBorders>
                    <w:top w:val="single" w:sz="4" w:space="0" w:color="auto"/>
                    <w:left w:val="single" w:sz="4" w:space="0" w:color="auto"/>
                    <w:bottom w:val="single" w:sz="4" w:space="0" w:color="auto"/>
                    <w:right w:val="single" w:sz="4" w:space="0" w:color="auto"/>
                  </w:tcBorders>
                  <w:hideMark/>
                </w:tcPr>
                <w:p w:rsidR="00E45607" w:rsidRPr="00E45607" w:rsidRDefault="00DC4615" w:rsidP="00E45607">
                  <w:pPr>
                    <w:spacing w:after="0" w:line="240" w:lineRule="auto"/>
                    <w:jc w:val="both"/>
                    <w:rPr>
                      <w:rFonts w:ascii="Arial" w:eastAsia="Times New Roman" w:hAnsi="Arial" w:cs="Times New Roman"/>
                      <w:i/>
                      <w:color w:val="FF0000"/>
                      <w:szCs w:val="24"/>
                      <w:lang w:eastAsia="en-GB"/>
                    </w:rPr>
                  </w:pPr>
                  <w:r>
                    <w:rPr>
                      <w:rFonts w:ascii="Arial" w:eastAsia="Times New Roman" w:hAnsi="Arial" w:cs="Times New Roman"/>
                      <w:i/>
                      <w:color w:val="FF0000"/>
                      <w:szCs w:val="24"/>
                      <w:lang w:eastAsia="en-GB"/>
                    </w:rPr>
                    <w:t>N/A in 2014/15</w:t>
                  </w:r>
                </w:p>
              </w:tc>
              <w:tc>
                <w:tcPr>
                  <w:tcW w:w="4733" w:type="dxa"/>
                  <w:tcBorders>
                    <w:top w:val="single" w:sz="4" w:space="0" w:color="auto"/>
                    <w:left w:val="single" w:sz="4" w:space="0" w:color="auto"/>
                    <w:bottom w:val="single" w:sz="4" w:space="0" w:color="auto"/>
                    <w:right w:val="single" w:sz="4" w:space="0" w:color="auto"/>
                  </w:tcBorders>
                  <w:hideMark/>
                </w:tcPr>
                <w:p w:rsidR="00E45607" w:rsidRPr="00E45607" w:rsidRDefault="00E45607" w:rsidP="00E45607">
                  <w:pPr>
                    <w:spacing w:after="0" w:line="240" w:lineRule="auto"/>
                    <w:jc w:val="both"/>
                    <w:rPr>
                      <w:rFonts w:ascii="Arial" w:eastAsia="Times New Roman" w:hAnsi="Arial" w:cs="Times New Roman"/>
                      <w:szCs w:val="24"/>
                      <w:lang w:eastAsia="en-GB"/>
                    </w:rPr>
                  </w:pPr>
                  <w:r w:rsidRPr="00E45607">
                    <w:rPr>
                      <w:rFonts w:ascii="Arial" w:eastAsia="Times New Roman" w:hAnsi="Arial" w:cs="Times New Roman"/>
                      <w:i/>
                      <w:color w:val="FF0000"/>
                      <w:szCs w:val="24"/>
                      <w:lang w:eastAsia="en-GB"/>
                    </w:rPr>
                    <w:t>N/A</w:t>
                  </w:r>
                  <w:r w:rsidR="00DC4615">
                    <w:rPr>
                      <w:rFonts w:ascii="Arial" w:eastAsia="Times New Roman" w:hAnsi="Arial" w:cs="Times New Roman"/>
                      <w:i/>
                      <w:color w:val="FF0000"/>
                      <w:szCs w:val="24"/>
                      <w:lang w:eastAsia="en-GB"/>
                    </w:rPr>
                    <w:t xml:space="preserve"> in 2014/15</w:t>
                  </w:r>
                </w:p>
              </w:tc>
              <w:tc>
                <w:tcPr>
                  <w:tcW w:w="1800" w:type="dxa"/>
                  <w:tcBorders>
                    <w:top w:val="single" w:sz="4" w:space="0" w:color="auto"/>
                    <w:left w:val="single" w:sz="4" w:space="0" w:color="auto"/>
                    <w:bottom w:val="single" w:sz="4" w:space="0" w:color="auto"/>
                    <w:right w:val="single" w:sz="4" w:space="0" w:color="auto"/>
                  </w:tcBorders>
                </w:tcPr>
                <w:p w:rsidR="00E45607" w:rsidRPr="00E45607" w:rsidRDefault="00E45607" w:rsidP="00E45607">
                  <w:pPr>
                    <w:spacing w:after="0" w:line="240" w:lineRule="auto"/>
                    <w:jc w:val="both"/>
                    <w:rPr>
                      <w:rFonts w:ascii="Arial" w:eastAsia="Times New Roman" w:hAnsi="Arial" w:cs="Times New Roman"/>
                      <w:szCs w:val="24"/>
                      <w:lang w:eastAsia="en-GB"/>
                    </w:rPr>
                  </w:pPr>
                </w:p>
              </w:tc>
            </w:tr>
          </w:tbl>
          <w:p w:rsidR="00E45607" w:rsidRPr="00E45607" w:rsidRDefault="00E45607" w:rsidP="00E45607">
            <w:pPr>
              <w:spacing w:after="0" w:line="240" w:lineRule="auto"/>
              <w:jc w:val="both"/>
              <w:rPr>
                <w:rFonts w:ascii="Arial" w:eastAsia="Times New Roman" w:hAnsi="Arial" w:cs="Times New Roman"/>
                <w:color w:val="FF0000"/>
                <w:sz w:val="16"/>
                <w:szCs w:val="24"/>
                <w:lang w:eastAsia="en-GB"/>
              </w:rPr>
            </w:pPr>
            <w:r w:rsidRPr="00E45607">
              <w:rPr>
                <w:rFonts w:ascii="Arial" w:eastAsia="Times New Roman" w:hAnsi="Arial" w:cs="Times New Roman"/>
                <w:sz w:val="16"/>
                <w:szCs w:val="24"/>
                <w:lang w:eastAsia="en-GB"/>
              </w:rPr>
              <w:t>*</w:t>
            </w:r>
            <w:r w:rsidRPr="00E45607">
              <w:rPr>
                <w:rFonts w:ascii="Arial" w:eastAsia="Times New Roman" w:hAnsi="Arial" w:cs="Times New Roman"/>
                <w:color w:val="FF0000"/>
                <w:sz w:val="16"/>
                <w:szCs w:val="24"/>
                <w:lang w:eastAsia="en-GB"/>
              </w:rPr>
              <w:t xml:space="preserve">The Regulations also state that the minimum quorum for committee meetings shall be three governors. If a higher quorum is decided upon by the governing body this should be noted.  </w:t>
            </w:r>
          </w:p>
          <w:p w:rsidR="00E45607" w:rsidRPr="00E45607" w:rsidRDefault="00E45607" w:rsidP="00E45607">
            <w:pPr>
              <w:spacing w:after="0" w:line="240" w:lineRule="auto"/>
              <w:jc w:val="both"/>
              <w:rPr>
                <w:rFonts w:ascii="Arial" w:eastAsia="Times New Roman" w:hAnsi="Arial" w:cs="Times New Roman"/>
                <w:sz w:val="16"/>
                <w:szCs w:val="24"/>
                <w:lang w:eastAsia="en-GB"/>
              </w:rPr>
            </w:pPr>
            <w:r w:rsidRPr="00E45607">
              <w:rPr>
                <w:rFonts w:ascii="Arial" w:eastAsia="Times New Roman" w:hAnsi="Arial" w:cs="Times New Roman"/>
                <w:color w:val="FF0000"/>
                <w:sz w:val="16"/>
                <w:szCs w:val="24"/>
                <w:lang w:eastAsia="en-GB"/>
              </w:rPr>
              <w:t>In the case of the First Committee the quorum should be three governors, unless there are not enough governors who have not been involved in any previous action or decision connected with the dismissal, when the decision can be delegated to two governors.  This also applies to the Appeals Committee but there should be no fewer governors than made the initial decision</w:t>
            </w:r>
            <w:r w:rsidRPr="00E45607">
              <w:rPr>
                <w:rFonts w:ascii="Arial" w:eastAsia="Times New Roman" w:hAnsi="Arial" w:cs="Times New Roman"/>
                <w:sz w:val="16"/>
                <w:szCs w:val="24"/>
                <w:lang w:eastAsia="en-GB"/>
              </w:rPr>
              <w:t>.</w:t>
            </w:r>
          </w:p>
          <w:p w:rsidR="00E45607" w:rsidRPr="00E45607" w:rsidRDefault="00E45607" w:rsidP="00E45607">
            <w:pPr>
              <w:spacing w:after="0" w:line="240" w:lineRule="auto"/>
              <w:jc w:val="both"/>
              <w:rPr>
                <w:rFonts w:ascii="Tahoma" w:eastAsia="Times New Roman" w:hAnsi="Tahoma" w:cs="Tahoma"/>
                <w:b/>
                <w:bCs/>
                <w:iCs/>
                <w:szCs w:val="24"/>
                <w:lang w:eastAsia="en-GB"/>
              </w:rPr>
            </w:pPr>
            <w:r w:rsidRPr="00E45607">
              <w:rPr>
                <w:rFonts w:ascii="Arial" w:eastAsia="Times New Roman" w:hAnsi="Arial" w:cs="Times New Roman"/>
                <w:szCs w:val="24"/>
                <w:lang w:eastAsia="en-GB"/>
              </w:rPr>
              <w:lastRenderedPageBreak/>
              <w:t xml:space="preserve"> </w:t>
            </w:r>
            <w:r w:rsidRPr="00E45607">
              <w:rPr>
                <w:rFonts w:ascii="Tahoma" w:eastAsia="Times New Roman" w:hAnsi="Tahoma" w:cs="Tahoma"/>
                <w:b/>
                <w:bCs/>
                <w:iCs/>
                <w:szCs w:val="24"/>
                <w:lang w:eastAsia="en-GB"/>
              </w:rPr>
              <w:t>RECOMMENDED PRACTICE FOR COMMITTEE MEMBERSHIP</w:t>
            </w:r>
          </w:p>
          <w:p w:rsidR="00E45607" w:rsidRPr="00E45607" w:rsidRDefault="00E45607" w:rsidP="00E45607">
            <w:pPr>
              <w:numPr>
                <w:ilvl w:val="0"/>
                <w:numId w:val="5"/>
              </w:numPr>
              <w:spacing w:after="0" w:line="240" w:lineRule="auto"/>
              <w:jc w:val="both"/>
              <w:rPr>
                <w:rFonts w:ascii="Tahoma" w:eastAsia="Times New Roman" w:hAnsi="Tahoma" w:cs="Tahoma"/>
                <w:iCs/>
                <w:szCs w:val="24"/>
                <w:lang w:eastAsia="en-GB"/>
              </w:rPr>
            </w:pPr>
            <w:r w:rsidRPr="00E45607">
              <w:rPr>
                <w:rFonts w:ascii="Tahoma" w:eastAsia="Times New Roman" w:hAnsi="Tahoma" w:cs="Tahoma"/>
                <w:iCs/>
                <w:szCs w:val="24"/>
                <w:lang w:eastAsia="en-GB"/>
              </w:rPr>
              <w:t>A member of staff is not appointed to the First, Appeals and Pupil Discipline Committees</w:t>
            </w:r>
          </w:p>
          <w:p w:rsidR="00E45607" w:rsidRPr="00E45607" w:rsidRDefault="00E45607" w:rsidP="00E45607">
            <w:pPr>
              <w:numPr>
                <w:ilvl w:val="0"/>
                <w:numId w:val="5"/>
              </w:numPr>
              <w:spacing w:after="0" w:line="240" w:lineRule="auto"/>
              <w:jc w:val="both"/>
              <w:rPr>
                <w:rFonts w:ascii="Tahoma" w:eastAsia="Times New Roman" w:hAnsi="Tahoma" w:cs="Tahoma"/>
                <w:iCs/>
                <w:szCs w:val="24"/>
                <w:lang w:eastAsia="en-GB"/>
              </w:rPr>
            </w:pPr>
            <w:r w:rsidRPr="00E45607">
              <w:rPr>
                <w:rFonts w:ascii="Tahoma" w:eastAsia="Times New Roman" w:hAnsi="Tahoma" w:cs="Tahoma"/>
                <w:iCs/>
                <w:szCs w:val="24"/>
                <w:lang w:eastAsia="en-GB"/>
              </w:rPr>
              <w:t xml:space="preserve">The Headteacher is not appointed to the </w:t>
            </w:r>
            <w:r w:rsidRPr="00E45607">
              <w:rPr>
                <w:rFonts w:ascii="Tahoma" w:eastAsia="Times New Roman" w:hAnsi="Tahoma" w:cs="Tahoma"/>
                <w:iCs/>
                <w:color w:val="000000"/>
                <w:szCs w:val="24"/>
                <w:lang w:eastAsia="en-GB"/>
              </w:rPr>
              <w:t>First, Appeals and</w:t>
            </w:r>
            <w:r w:rsidRPr="00E45607">
              <w:rPr>
                <w:rFonts w:ascii="Tahoma" w:eastAsia="Times New Roman" w:hAnsi="Tahoma" w:cs="Tahoma"/>
                <w:iCs/>
                <w:color w:val="99CC00"/>
                <w:szCs w:val="24"/>
                <w:lang w:eastAsia="en-GB"/>
              </w:rPr>
              <w:t xml:space="preserve"> </w:t>
            </w:r>
            <w:r w:rsidRPr="00E45607">
              <w:rPr>
                <w:rFonts w:ascii="Tahoma" w:eastAsia="Times New Roman" w:hAnsi="Tahoma" w:cs="Tahoma"/>
                <w:iCs/>
                <w:szCs w:val="24"/>
                <w:lang w:eastAsia="en-GB"/>
              </w:rPr>
              <w:t>Pupil Discipline Committee</w:t>
            </w:r>
          </w:p>
          <w:p w:rsidR="00E45607" w:rsidRPr="00E45607" w:rsidRDefault="00E45607" w:rsidP="00E45607">
            <w:pPr>
              <w:numPr>
                <w:ilvl w:val="0"/>
                <w:numId w:val="5"/>
              </w:numPr>
              <w:spacing w:after="0" w:line="240" w:lineRule="auto"/>
              <w:jc w:val="both"/>
              <w:rPr>
                <w:rFonts w:ascii="Tahoma" w:eastAsia="Times New Roman" w:hAnsi="Tahoma" w:cs="Tahoma"/>
                <w:iCs/>
                <w:szCs w:val="24"/>
                <w:lang w:eastAsia="en-GB"/>
              </w:rPr>
            </w:pPr>
            <w:r w:rsidRPr="00E45607">
              <w:rPr>
                <w:rFonts w:ascii="Tahoma" w:eastAsia="Times New Roman" w:hAnsi="Tahoma" w:cs="Tahoma"/>
                <w:iCs/>
                <w:szCs w:val="24"/>
                <w:lang w:eastAsia="en-GB"/>
              </w:rPr>
              <w:t>A member of staff is not appointed to chair the following committees:</w:t>
            </w:r>
          </w:p>
          <w:p w:rsidR="00E45607" w:rsidRPr="00E45607" w:rsidRDefault="00E45607" w:rsidP="00E45607">
            <w:pPr>
              <w:spacing w:after="0" w:line="240" w:lineRule="auto"/>
              <w:ind w:left="720"/>
              <w:jc w:val="both"/>
              <w:rPr>
                <w:rFonts w:ascii="Tahoma" w:eastAsia="Times New Roman" w:hAnsi="Tahoma" w:cs="Tahoma"/>
                <w:iCs/>
                <w:szCs w:val="24"/>
                <w:lang w:eastAsia="en-GB"/>
              </w:rPr>
            </w:pPr>
            <w:r w:rsidRPr="00E45607">
              <w:rPr>
                <w:rFonts w:ascii="Tahoma" w:eastAsia="Times New Roman" w:hAnsi="Tahoma" w:cs="Tahoma"/>
                <w:iCs/>
                <w:szCs w:val="24"/>
                <w:lang w:eastAsia="en-GB"/>
              </w:rPr>
              <w:t>Finance</w:t>
            </w:r>
            <w:r w:rsidRPr="00E45607">
              <w:rPr>
                <w:rFonts w:ascii="Tahoma" w:eastAsia="Times New Roman" w:hAnsi="Tahoma" w:cs="Tahoma"/>
                <w:iCs/>
                <w:szCs w:val="24"/>
                <w:lang w:eastAsia="en-GB"/>
              </w:rPr>
              <w:br/>
              <w:t>Premises</w:t>
            </w:r>
          </w:p>
          <w:p w:rsidR="00E45607" w:rsidRPr="00E45607" w:rsidRDefault="00E45607" w:rsidP="00E45607">
            <w:pPr>
              <w:spacing w:after="0" w:line="240" w:lineRule="auto"/>
              <w:ind w:left="720"/>
              <w:jc w:val="both"/>
              <w:rPr>
                <w:rFonts w:ascii="Tahoma" w:eastAsia="Times New Roman" w:hAnsi="Tahoma" w:cs="Tahoma"/>
                <w:iCs/>
                <w:szCs w:val="24"/>
                <w:lang w:eastAsia="en-GB"/>
              </w:rPr>
            </w:pPr>
            <w:r w:rsidRPr="00E45607">
              <w:rPr>
                <w:rFonts w:ascii="Tahoma" w:eastAsia="Times New Roman" w:hAnsi="Tahoma" w:cs="Tahoma"/>
                <w:iCs/>
                <w:szCs w:val="24"/>
                <w:lang w:eastAsia="en-GB"/>
              </w:rPr>
              <w:t>Pay Review</w:t>
            </w:r>
          </w:p>
          <w:p w:rsidR="00E45607" w:rsidRPr="00E45607" w:rsidRDefault="00E45607" w:rsidP="00E45607">
            <w:pPr>
              <w:spacing w:after="0" w:line="240" w:lineRule="auto"/>
              <w:ind w:left="720"/>
              <w:jc w:val="both"/>
              <w:rPr>
                <w:rFonts w:ascii="Tahoma" w:eastAsia="Times New Roman" w:hAnsi="Tahoma" w:cs="Tahoma"/>
                <w:iCs/>
                <w:szCs w:val="24"/>
                <w:lang w:eastAsia="en-GB"/>
              </w:rPr>
            </w:pPr>
            <w:r w:rsidRPr="00E45607">
              <w:rPr>
                <w:rFonts w:ascii="Tahoma" w:eastAsia="Times New Roman" w:hAnsi="Tahoma" w:cs="Tahoma"/>
                <w:iCs/>
                <w:szCs w:val="24"/>
                <w:lang w:eastAsia="en-GB"/>
              </w:rPr>
              <w:t>Admissions</w:t>
            </w:r>
          </w:p>
          <w:p w:rsidR="00E45607" w:rsidRPr="00E45607" w:rsidRDefault="00E45607" w:rsidP="00E45607">
            <w:pPr>
              <w:spacing w:after="0" w:line="240" w:lineRule="auto"/>
              <w:ind w:left="720"/>
              <w:jc w:val="both"/>
              <w:rPr>
                <w:rFonts w:ascii="Tahoma" w:eastAsia="Times New Roman" w:hAnsi="Tahoma" w:cs="Tahoma"/>
                <w:iCs/>
                <w:szCs w:val="24"/>
                <w:lang w:eastAsia="en-GB"/>
              </w:rPr>
            </w:pPr>
          </w:p>
          <w:p w:rsidR="00E45607" w:rsidRPr="00E45607" w:rsidRDefault="00E45607" w:rsidP="00E45607">
            <w:pPr>
              <w:spacing w:after="0" w:line="240" w:lineRule="auto"/>
              <w:jc w:val="both"/>
              <w:rPr>
                <w:rFonts w:ascii="Tahoma" w:eastAsia="Times New Roman" w:hAnsi="Tahoma" w:cs="Tahoma"/>
                <w:b/>
                <w:bCs/>
                <w:iCs/>
                <w:szCs w:val="24"/>
                <w:lang w:eastAsia="en-GB"/>
              </w:rPr>
            </w:pPr>
            <w:r w:rsidRPr="00E45607">
              <w:rPr>
                <w:rFonts w:ascii="Tahoma" w:eastAsia="Times New Roman" w:hAnsi="Tahoma" w:cs="Tahoma"/>
                <w:b/>
                <w:bCs/>
                <w:iCs/>
                <w:szCs w:val="24"/>
                <w:lang w:eastAsia="en-GB"/>
              </w:rPr>
              <w:t>RECOMMENDED PRACTICE FOR COMMITTEE MANAGEMENT</w:t>
            </w:r>
          </w:p>
          <w:p w:rsidR="00E45607" w:rsidRPr="00E45607" w:rsidRDefault="00E45607" w:rsidP="00E45607">
            <w:pPr>
              <w:numPr>
                <w:ilvl w:val="0"/>
                <w:numId w:val="6"/>
              </w:numPr>
              <w:spacing w:after="0" w:line="240" w:lineRule="auto"/>
              <w:jc w:val="both"/>
              <w:rPr>
                <w:rFonts w:ascii="Tahoma" w:eastAsia="Times New Roman" w:hAnsi="Tahoma" w:cs="Tahoma"/>
                <w:iCs/>
                <w:szCs w:val="24"/>
                <w:lang w:eastAsia="en-GB"/>
              </w:rPr>
            </w:pPr>
            <w:r w:rsidRPr="00E45607">
              <w:rPr>
                <w:rFonts w:ascii="Tahoma" w:eastAsia="Times New Roman" w:hAnsi="Tahoma" w:cs="Tahoma"/>
                <w:iCs/>
                <w:szCs w:val="24"/>
                <w:lang w:eastAsia="en-GB"/>
              </w:rPr>
              <w:t>Agendas should be circulated to all committee members at least seven days in advance of the meeting.</w:t>
            </w:r>
          </w:p>
          <w:p w:rsidR="00E45607" w:rsidRPr="00E45607" w:rsidRDefault="00E45607" w:rsidP="00E45607">
            <w:pPr>
              <w:numPr>
                <w:ilvl w:val="0"/>
                <w:numId w:val="6"/>
              </w:numPr>
              <w:spacing w:after="0" w:line="240" w:lineRule="auto"/>
              <w:jc w:val="both"/>
              <w:rPr>
                <w:rFonts w:ascii="Tahoma" w:eastAsia="Times New Roman" w:hAnsi="Tahoma" w:cs="Tahoma"/>
                <w:iCs/>
                <w:szCs w:val="24"/>
                <w:lang w:eastAsia="en-GB"/>
              </w:rPr>
            </w:pPr>
            <w:r w:rsidRPr="00E45607">
              <w:rPr>
                <w:rFonts w:ascii="Tahoma" w:eastAsia="Times New Roman" w:hAnsi="Tahoma" w:cs="Tahoma"/>
                <w:iCs/>
                <w:szCs w:val="24"/>
                <w:lang w:eastAsia="en-GB"/>
              </w:rPr>
              <w:t xml:space="preserve">Minutes should be circulated to all governors (not just those on the committee) by the next </w:t>
            </w:r>
            <w:r w:rsidRPr="00E45607">
              <w:rPr>
                <w:rFonts w:ascii="Tahoma" w:eastAsia="Times New Roman" w:hAnsi="Tahoma" w:cs="Tahoma"/>
                <w:iCs/>
                <w:color w:val="000000"/>
                <w:szCs w:val="24"/>
                <w:lang w:eastAsia="en-GB"/>
              </w:rPr>
              <w:t>full</w:t>
            </w:r>
            <w:r w:rsidRPr="00E45607">
              <w:rPr>
                <w:rFonts w:ascii="Tahoma" w:eastAsia="Times New Roman" w:hAnsi="Tahoma" w:cs="Tahoma"/>
                <w:iCs/>
                <w:szCs w:val="24"/>
                <w:lang w:eastAsia="en-GB"/>
              </w:rPr>
              <w:t xml:space="preserve"> Governors Meeting, except the minutes of any First, Appeals or Pupil Discipline committee meetings.</w:t>
            </w:r>
          </w:p>
          <w:p w:rsidR="00E45607" w:rsidRPr="00E45607" w:rsidRDefault="00E45607" w:rsidP="00E45607">
            <w:pPr>
              <w:numPr>
                <w:ilvl w:val="0"/>
                <w:numId w:val="6"/>
              </w:numPr>
              <w:spacing w:after="0" w:line="240" w:lineRule="auto"/>
              <w:jc w:val="both"/>
              <w:rPr>
                <w:rFonts w:ascii="Tahoma" w:eastAsia="Times New Roman" w:hAnsi="Tahoma" w:cs="Tahoma"/>
                <w:iCs/>
                <w:szCs w:val="24"/>
                <w:lang w:eastAsia="en-GB"/>
              </w:rPr>
            </w:pPr>
            <w:r w:rsidRPr="00E45607">
              <w:rPr>
                <w:rFonts w:ascii="Tahoma" w:eastAsia="Times New Roman" w:hAnsi="Tahoma" w:cs="Tahoma"/>
                <w:iCs/>
                <w:szCs w:val="24"/>
                <w:lang w:eastAsia="en-GB"/>
              </w:rPr>
              <w:t>Minutes should be signed by the Committee Chairman at the next committee meeting to verify that the minutes are a true record.</w:t>
            </w:r>
          </w:p>
          <w:p w:rsidR="00E45607" w:rsidRPr="00E45607" w:rsidRDefault="00E45607" w:rsidP="00E45607">
            <w:pPr>
              <w:numPr>
                <w:ilvl w:val="0"/>
                <w:numId w:val="6"/>
              </w:numPr>
              <w:spacing w:after="0" w:line="240" w:lineRule="auto"/>
              <w:jc w:val="both"/>
              <w:rPr>
                <w:rFonts w:ascii="Tahoma" w:eastAsia="Times New Roman" w:hAnsi="Tahoma" w:cs="Tahoma"/>
                <w:szCs w:val="24"/>
                <w:lang w:eastAsia="en-GB"/>
              </w:rPr>
            </w:pPr>
            <w:r w:rsidRPr="00E45607">
              <w:rPr>
                <w:rFonts w:ascii="Tahoma" w:eastAsia="Times New Roman" w:hAnsi="Tahoma" w:cs="Tahoma"/>
                <w:iCs/>
                <w:szCs w:val="24"/>
                <w:lang w:eastAsia="en-GB"/>
              </w:rPr>
              <w:t>Any governor may attend a committee meeting but only named committee members may vote.</w:t>
            </w:r>
          </w:p>
          <w:p w:rsidR="00E45607" w:rsidRPr="00E45607" w:rsidRDefault="00E45607" w:rsidP="00E45607">
            <w:pPr>
              <w:numPr>
                <w:ilvl w:val="0"/>
                <w:numId w:val="6"/>
              </w:numPr>
              <w:spacing w:after="0" w:line="240" w:lineRule="auto"/>
              <w:jc w:val="both"/>
              <w:rPr>
                <w:rFonts w:ascii="Tahoma" w:eastAsia="Times New Roman" w:hAnsi="Tahoma" w:cs="Tahoma"/>
                <w:szCs w:val="24"/>
                <w:lang w:eastAsia="en-GB"/>
              </w:rPr>
            </w:pPr>
            <w:r w:rsidRPr="00E45607">
              <w:rPr>
                <w:rFonts w:ascii="Tahoma" w:eastAsia="Times New Roman" w:hAnsi="Tahoma" w:cs="Tahoma"/>
                <w:iCs/>
                <w:szCs w:val="24"/>
                <w:lang w:eastAsia="en-GB"/>
              </w:rPr>
              <w:t>Committee members should feedback at the full governing body on the work of the committee and any decisions taken</w:t>
            </w:r>
            <w:r w:rsidRPr="00E45607">
              <w:rPr>
                <w:rFonts w:ascii="Tahoma" w:eastAsia="Times New Roman" w:hAnsi="Tahoma" w:cs="Tahoma"/>
                <w:szCs w:val="24"/>
                <w:lang w:eastAsia="en-GB"/>
              </w:rPr>
              <w:t>.</w:t>
            </w:r>
          </w:p>
          <w:p w:rsidR="00E45607" w:rsidRPr="00E45607" w:rsidRDefault="00E45607" w:rsidP="00E45607">
            <w:pPr>
              <w:spacing w:after="0" w:line="240" w:lineRule="auto"/>
              <w:rPr>
                <w:rFonts w:ascii="Tahoma" w:eastAsia="Times New Roman" w:hAnsi="Tahoma" w:cs="Tahoma"/>
                <w:b/>
              </w:rPr>
            </w:pPr>
          </w:p>
        </w:tc>
      </w:tr>
      <w:tr w:rsidR="00E45607" w:rsidRPr="00E45607" w:rsidTr="003B7A05">
        <w:tc>
          <w:tcPr>
            <w:tcW w:w="10188" w:type="dxa"/>
          </w:tcPr>
          <w:p w:rsidR="00E45607" w:rsidRPr="00E45607" w:rsidRDefault="00E45607" w:rsidP="00E45607">
            <w:pPr>
              <w:keepNext/>
              <w:spacing w:before="240" w:after="60" w:line="240" w:lineRule="auto"/>
              <w:jc w:val="both"/>
              <w:outlineLvl w:val="0"/>
              <w:rPr>
                <w:rFonts w:ascii="Tahoma" w:eastAsia="Times New Roman" w:hAnsi="Tahoma" w:cs="Tahoma"/>
                <w:b/>
                <w:bCs/>
                <w:kern w:val="32"/>
                <w:szCs w:val="32"/>
                <w:lang w:eastAsia="en-GB"/>
              </w:rPr>
            </w:pPr>
            <w:bookmarkStart w:id="5" w:name="delegation"/>
            <w:r w:rsidRPr="00E45607">
              <w:rPr>
                <w:rFonts w:ascii="Tahoma" w:eastAsia="Times New Roman" w:hAnsi="Tahoma" w:cs="Tahoma"/>
                <w:b/>
                <w:bCs/>
                <w:kern w:val="32"/>
                <w:szCs w:val="32"/>
                <w:lang w:eastAsia="en-GB"/>
              </w:rPr>
              <w:lastRenderedPageBreak/>
              <w:t>DELEGATION OF FUNCTIONS</w:t>
            </w:r>
            <w:bookmarkEnd w:id="5"/>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A governing body can delegate any of its statutory functions to a committee, a governor or the Headteacher, subject to the restrictions described below. The governing body must review the delegation of functions annually. A governing body will remain accountable for any decisions taken, including those relating to a function delegated to a committee or individual.</w:t>
            </w:r>
          </w:p>
          <w:p w:rsidR="00E45607" w:rsidRPr="00E45607" w:rsidRDefault="00E45607" w:rsidP="00E45607">
            <w:pPr>
              <w:spacing w:after="0" w:line="240" w:lineRule="auto"/>
              <w:jc w:val="both"/>
              <w:rPr>
                <w:rFonts w:ascii="Tahoma" w:eastAsia="Times New Roman" w:hAnsi="Tahoma" w:cs="Tahoma"/>
                <w:szCs w:val="24"/>
                <w:lang w:eastAsia="en-GB"/>
              </w:rPr>
            </w:pP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following functions cannot be delegated:</w:t>
            </w:r>
          </w:p>
          <w:p w:rsidR="00E45607" w:rsidRPr="00E45607" w:rsidRDefault="00E45607" w:rsidP="00E45607">
            <w:pPr>
              <w:numPr>
                <w:ilvl w:val="0"/>
                <w:numId w:val="7"/>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constitution of the governing body</w:t>
            </w:r>
          </w:p>
          <w:p w:rsidR="00E45607" w:rsidRPr="00E45607" w:rsidRDefault="00E45607" w:rsidP="00E45607">
            <w:pPr>
              <w:numPr>
                <w:ilvl w:val="0"/>
                <w:numId w:val="7"/>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appointment or removal of the Chairman or Vice-Chairman</w:t>
            </w:r>
          </w:p>
          <w:p w:rsidR="00E45607" w:rsidRPr="00E45607" w:rsidRDefault="00E45607" w:rsidP="00E45607">
            <w:pPr>
              <w:numPr>
                <w:ilvl w:val="0"/>
                <w:numId w:val="7"/>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appointment of the clerk</w:t>
            </w:r>
          </w:p>
          <w:p w:rsidR="00E45607" w:rsidRPr="00E45607" w:rsidRDefault="00E45607" w:rsidP="00E45607">
            <w:pPr>
              <w:numPr>
                <w:ilvl w:val="0"/>
                <w:numId w:val="7"/>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suspension of governors</w:t>
            </w:r>
          </w:p>
          <w:p w:rsidR="00E45607" w:rsidRPr="00E45607" w:rsidRDefault="00E45607" w:rsidP="00E45607">
            <w:pPr>
              <w:numPr>
                <w:ilvl w:val="0"/>
                <w:numId w:val="7"/>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establishment of committees and delegation of functions</w:t>
            </w:r>
          </w:p>
          <w:p w:rsidR="00E45607" w:rsidRPr="00E45607" w:rsidRDefault="00E45607" w:rsidP="00E45607">
            <w:pPr>
              <w:spacing w:after="0" w:line="240" w:lineRule="auto"/>
              <w:jc w:val="both"/>
              <w:rPr>
                <w:rFonts w:ascii="Tahoma" w:eastAsia="Times New Roman" w:hAnsi="Tahoma" w:cs="Tahoma"/>
                <w:szCs w:val="24"/>
                <w:lang w:eastAsia="en-GB"/>
              </w:rPr>
            </w:pP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following functions can be delegated to a committee but cannot be delegated to an individual, even in urgent cases:</w:t>
            </w:r>
          </w:p>
          <w:p w:rsidR="00E45607" w:rsidRPr="00E45607" w:rsidRDefault="00E45607" w:rsidP="00E45607">
            <w:pPr>
              <w:numPr>
                <w:ilvl w:val="0"/>
                <w:numId w:val="8"/>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alteration, discontinuance or change of category of maintained schools,</w:t>
            </w:r>
          </w:p>
          <w:p w:rsidR="00E45607" w:rsidRPr="00E45607" w:rsidRDefault="00E45607" w:rsidP="00E45607">
            <w:pPr>
              <w:numPr>
                <w:ilvl w:val="0"/>
                <w:numId w:val="8"/>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approval of the first formal budget plan of the financial year</w:t>
            </w:r>
          </w:p>
          <w:p w:rsidR="00E45607" w:rsidRPr="00E45607" w:rsidRDefault="00E45607" w:rsidP="00E45607">
            <w:pPr>
              <w:numPr>
                <w:ilvl w:val="0"/>
                <w:numId w:val="8"/>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School discipline policies</w:t>
            </w:r>
          </w:p>
          <w:p w:rsidR="00E45607" w:rsidRPr="00E45607" w:rsidRDefault="00E45607" w:rsidP="00E45607">
            <w:pPr>
              <w:numPr>
                <w:ilvl w:val="0"/>
                <w:numId w:val="8"/>
              </w:num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Admission matters</w:t>
            </w:r>
          </w:p>
          <w:p w:rsidR="00E45607" w:rsidRPr="00E45607" w:rsidRDefault="00E45607" w:rsidP="00E45607">
            <w:pPr>
              <w:spacing w:after="0" w:line="240" w:lineRule="auto"/>
              <w:jc w:val="both"/>
              <w:rPr>
                <w:rFonts w:ascii="Tahoma" w:eastAsia="Times New Roman" w:hAnsi="Tahoma" w:cs="Tahoma"/>
                <w:b/>
                <w:bCs/>
                <w:szCs w:val="24"/>
                <w:lang w:eastAsia="en-GB"/>
              </w:rPr>
            </w:pPr>
          </w:p>
          <w:p w:rsidR="00E45607" w:rsidRPr="00E45607" w:rsidRDefault="00E45607" w:rsidP="00E45607">
            <w:pPr>
              <w:spacing w:after="0" w:line="240" w:lineRule="auto"/>
              <w:jc w:val="both"/>
              <w:rPr>
                <w:rFonts w:ascii="Tahoma" w:eastAsia="Times New Roman" w:hAnsi="Tahoma" w:cs="Tahoma"/>
                <w:szCs w:val="24"/>
                <w:lang w:eastAsia="en-GB"/>
              </w:rPr>
            </w:pPr>
            <w:r w:rsidRPr="00E45607">
              <w:rPr>
                <w:rFonts w:ascii="Tahoma" w:eastAsia="Times New Roman" w:hAnsi="Tahoma" w:cs="Tahoma"/>
                <w:szCs w:val="24"/>
                <w:lang w:eastAsia="en-GB"/>
              </w:rPr>
              <w:t>The governing body can still perform functions it has delegated. This enables the governing body to take decisions on matters that are discussed at meetings on functions that have been delegated.</w:t>
            </w:r>
          </w:p>
          <w:p w:rsidR="00E45607" w:rsidRPr="00E45607" w:rsidRDefault="00E45607" w:rsidP="00E45607">
            <w:pPr>
              <w:spacing w:after="0" w:line="240" w:lineRule="auto"/>
              <w:jc w:val="both"/>
              <w:rPr>
                <w:rFonts w:ascii="Tahoma" w:eastAsia="Times New Roman" w:hAnsi="Tahoma" w:cs="Tahoma"/>
                <w:b/>
                <w:bCs/>
                <w:szCs w:val="24"/>
                <w:lang w:eastAsia="en-GB"/>
              </w:rPr>
            </w:pPr>
            <w:r w:rsidRPr="00E45607">
              <w:rPr>
                <w:rFonts w:ascii="Tahoma" w:eastAsia="Times New Roman" w:hAnsi="Tahoma" w:cs="Tahoma"/>
                <w:b/>
                <w:bCs/>
                <w:szCs w:val="24"/>
                <w:lang w:eastAsia="en-GB"/>
              </w:rPr>
              <w:t xml:space="preserve">Please note that any individual or committee to whom a decision has been delegated </w:t>
            </w:r>
            <w:r w:rsidRPr="00E45607">
              <w:rPr>
                <w:rFonts w:ascii="Tahoma" w:eastAsia="Times New Roman" w:hAnsi="Tahoma" w:cs="Tahoma"/>
                <w:b/>
                <w:bCs/>
                <w:szCs w:val="24"/>
                <w:u w:val="single"/>
                <w:lang w:eastAsia="en-GB"/>
              </w:rPr>
              <w:t>must</w:t>
            </w:r>
            <w:r w:rsidRPr="00E45607">
              <w:rPr>
                <w:rFonts w:ascii="Tahoma" w:eastAsia="Times New Roman" w:hAnsi="Tahoma" w:cs="Tahoma"/>
                <w:b/>
                <w:bCs/>
                <w:szCs w:val="24"/>
                <w:lang w:eastAsia="en-GB"/>
              </w:rPr>
              <w:t xml:space="preserve"> report to the governing body in respect of any action or decision made. </w:t>
            </w:r>
          </w:p>
        </w:tc>
      </w:tr>
      <w:tr w:rsidR="00E45607" w:rsidRPr="00E45607" w:rsidTr="003B7A05">
        <w:tc>
          <w:tcPr>
            <w:tcW w:w="10188" w:type="dxa"/>
          </w:tcPr>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b/>
              </w:rPr>
              <w:t>DELEGATION OF POWERS TO THE CHAIR OF GOVERNORS</w:t>
            </w:r>
          </w:p>
          <w:p w:rsidR="00E45607" w:rsidRPr="00E45607" w:rsidRDefault="00DC4615" w:rsidP="00E45607">
            <w:pPr>
              <w:spacing w:after="0" w:line="240" w:lineRule="auto"/>
              <w:rPr>
                <w:rFonts w:ascii="Tahoma" w:eastAsia="Times New Roman" w:hAnsi="Tahoma" w:cs="Tahoma"/>
                <w:i/>
              </w:rPr>
            </w:pPr>
            <w:r>
              <w:rPr>
                <w:rFonts w:ascii="Tahoma" w:eastAsia="Times New Roman" w:hAnsi="Tahoma" w:cs="Tahoma"/>
                <w:i/>
                <w:lang w:val="en-US"/>
              </w:rPr>
              <w:t xml:space="preserve">The Governing Body of </w:t>
            </w:r>
            <w:r w:rsidR="00DD1354">
              <w:rPr>
                <w:rFonts w:ascii="Tahoma" w:eastAsia="Times New Roman" w:hAnsi="Tahoma" w:cs="Tahoma"/>
                <w:i/>
                <w:lang w:val="en-US"/>
              </w:rPr>
              <w:t>St Levan</w:t>
            </w:r>
            <w:r w:rsidR="00DD1354" w:rsidRPr="00E45607">
              <w:rPr>
                <w:rFonts w:ascii="Tahoma" w:eastAsia="Times New Roman" w:hAnsi="Tahoma" w:cs="Tahoma"/>
                <w:i/>
                <w:lang w:val="en-US"/>
              </w:rPr>
              <w:t xml:space="preserve"> School</w:t>
            </w:r>
            <w:r w:rsidR="00E45607" w:rsidRPr="00E45607">
              <w:rPr>
                <w:rFonts w:ascii="Tahoma" w:eastAsia="Times New Roman" w:hAnsi="Tahoma" w:cs="Tahoma"/>
                <w:i/>
                <w:lang w:val="en-US"/>
              </w:rPr>
              <w:t xml:space="preserve"> resolves to delegate the</w:t>
            </w:r>
            <w:r w:rsidR="00E45607" w:rsidRPr="00E45607">
              <w:rPr>
                <w:rFonts w:ascii="Tahoma" w:eastAsia="Times New Roman" w:hAnsi="Tahoma" w:cs="Tahoma"/>
                <w:i/>
              </w:rPr>
              <w:t xml:space="preserve"> following responsibilities to the Chair of Governors:</w:t>
            </w:r>
          </w:p>
          <w:p w:rsidR="00E45607" w:rsidRPr="00E45607" w:rsidRDefault="00E45607" w:rsidP="00E45607">
            <w:pPr>
              <w:numPr>
                <w:ilvl w:val="0"/>
                <w:numId w:val="1"/>
              </w:numPr>
              <w:spacing w:after="0" w:line="240" w:lineRule="auto"/>
              <w:rPr>
                <w:rFonts w:ascii="Tahoma" w:eastAsia="Times New Roman" w:hAnsi="Tahoma" w:cs="Tahoma"/>
                <w:i/>
              </w:rPr>
            </w:pPr>
            <w:r w:rsidRPr="00E45607">
              <w:rPr>
                <w:rFonts w:ascii="Tahoma" w:eastAsia="Times New Roman" w:hAnsi="Tahoma" w:cs="Tahoma"/>
                <w:i/>
              </w:rPr>
              <w:t>Approval of INSET days</w:t>
            </w:r>
          </w:p>
          <w:p w:rsidR="00E45607" w:rsidRPr="00E45607" w:rsidRDefault="00E45607" w:rsidP="00E45607">
            <w:pPr>
              <w:numPr>
                <w:ilvl w:val="0"/>
                <w:numId w:val="1"/>
              </w:numPr>
              <w:spacing w:after="0" w:line="240" w:lineRule="auto"/>
              <w:rPr>
                <w:rFonts w:ascii="Tahoma" w:eastAsia="Times New Roman" w:hAnsi="Tahoma" w:cs="Tahoma"/>
                <w:i/>
              </w:rPr>
            </w:pPr>
            <w:r w:rsidRPr="00E45607">
              <w:rPr>
                <w:rFonts w:ascii="Tahoma" w:eastAsia="Times New Roman" w:hAnsi="Tahoma" w:cs="Tahoma"/>
                <w:i/>
              </w:rPr>
              <w:t>Approval of leave of absence within the discretions set down in the Leave of Absence Policy</w:t>
            </w:r>
          </w:p>
          <w:p w:rsidR="00E45607" w:rsidRPr="00E45607" w:rsidRDefault="00E45607" w:rsidP="00E45607">
            <w:pPr>
              <w:numPr>
                <w:ilvl w:val="0"/>
                <w:numId w:val="1"/>
              </w:numPr>
              <w:spacing w:after="0" w:line="240" w:lineRule="auto"/>
              <w:rPr>
                <w:rFonts w:ascii="Tahoma" w:eastAsia="Times New Roman" w:hAnsi="Tahoma" w:cs="Tahoma"/>
                <w:i/>
              </w:rPr>
            </w:pPr>
            <w:r w:rsidRPr="00E45607">
              <w:rPr>
                <w:rFonts w:ascii="Tahoma" w:eastAsia="Times New Roman" w:hAnsi="Tahoma" w:cs="Tahoma"/>
                <w:i/>
              </w:rPr>
              <w:t>Approval of Educational Visits (this responsibility will be shared with the Vice Chair and the Chair of Curriculum and Standards Committee)</w:t>
            </w:r>
          </w:p>
          <w:p w:rsidR="00E45607" w:rsidRPr="00E45607" w:rsidRDefault="00E45607" w:rsidP="00E45607">
            <w:pPr>
              <w:numPr>
                <w:ilvl w:val="0"/>
                <w:numId w:val="1"/>
              </w:numPr>
              <w:spacing w:after="0" w:line="240" w:lineRule="auto"/>
              <w:rPr>
                <w:rFonts w:ascii="Tahoma" w:eastAsia="Times New Roman" w:hAnsi="Tahoma" w:cs="Tahoma"/>
                <w:i/>
              </w:rPr>
            </w:pPr>
            <w:r w:rsidRPr="00E45607">
              <w:rPr>
                <w:rFonts w:ascii="Tahoma" w:eastAsia="Times New Roman" w:hAnsi="Tahoma" w:cs="Tahoma"/>
                <w:i/>
              </w:rPr>
              <w:t>Correspondence on behalf of the Governing Body</w:t>
            </w:r>
          </w:p>
          <w:p w:rsidR="00E45607" w:rsidRPr="00E45607" w:rsidRDefault="00E45607" w:rsidP="00E45607">
            <w:pPr>
              <w:spacing w:after="0" w:line="240" w:lineRule="auto"/>
              <w:rPr>
                <w:rFonts w:ascii="Tahoma" w:eastAsia="Times New Roman" w:hAnsi="Tahoma" w:cs="Tahoma"/>
                <w:i/>
              </w:rPr>
            </w:pPr>
          </w:p>
          <w:p w:rsidR="00E45607" w:rsidRPr="00E45607" w:rsidRDefault="00E45607" w:rsidP="00E45607">
            <w:pPr>
              <w:spacing w:after="0" w:line="240" w:lineRule="auto"/>
              <w:rPr>
                <w:rFonts w:ascii="Tahoma" w:eastAsia="Times New Roman" w:hAnsi="Tahoma" w:cs="Tahoma"/>
                <w:i/>
              </w:rPr>
            </w:pPr>
            <w:r w:rsidRPr="00E45607">
              <w:rPr>
                <w:rFonts w:ascii="Tahoma" w:eastAsia="Times New Roman" w:hAnsi="Tahoma" w:cs="Tahoma"/>
                <w:i/>
              </w:rPr>
              <w:t>The Governing Body agrees delegation to the Chairman, who the Regulations say can “act in cases which may be deemed urgent i.e. where a delay in exercising the function would be seriously detrimental to the interests of the school, a registered pupil, their parent or a person employed to work at the school</w:t>
            </w:r>
            <w:bookmarkStart w:id="6" w:name="Text34"/>
            <w:r w:rsidRPr="00E45607">
              <w:rPr>
                <w:rFonts w:ascii="Tahoma" w:eastAsia="Times New Roman" w:hAnsi="Tahoma" w:cs="Tahoma"/>
                <w:i/>
              </w:rPr>
              <w:t>.” The Regulations add that the Vice-Chairperson can act in the same circumstances, if the Chairperson was unable to exercise the function for some reason</w:t>
            </w:r>
            <w:bookmarkEnd w:id="6"/>
          </w:p>
        </w:tc>
      </w:tr>
      <w:tr w:rsidR="00E45607" w:rsidRPr="00E45607" w:rsidTr="003B7A05">
        <w:tc>
          <w:tcPr>
            <w:tcW w:w="10188" w:type="dxa"/>
          </w:tcPr>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b/>
              </w:rPr>
              <w:lastRenderedPageBreak/>
              <w:t>DELEGATION OF POWERS TO THE HEADTEACHER RELATING TO APPOINTMENTS AND DISMISSAL</w:t>
            </w:r>
          </w:p>
          <w:p w:rsidR="00E45607" w:rsidRPr="00E45607" w:rsidRDefault="00E45607" w:rsidP="00E45607">
            <w:pPr>
              <w:spacing w:after="0" w:line="240" w:lineRule="auto"/>
              <w:rPr>
                <w:rFonts w:ascii="Tahoma" w:eastAsia="Times New Roman" w:hAnsi="Tahoma" w:cs="Tahoma"/>
                <w:b/>
              </w:rPr>
            </w:pPr>
          </w:p>
          <w:p w:rsidR="00E45607" w:rsidRPr="00E45607" w:rsidRDefault="00DC4615" w:rsidP="00E45607">
            <w:pPr>
              <w:spacing w:after="0" w:line="240" w:lineRule="auto"/>
              <w:rPr>
                <w:rFonts w:ascii="Tahoma" w:eastAsia="Times New Roman" w:hAnsi="Tahoma" w:cs="Tahoma"/>
                <w:i/>
                <w:lang w:val="en-US"/>
              </w:rPr>
            </w:pPr>
            <w:r>
              <w:rPr>
                <w:rFonts w:ascii="Tahoma" w:eastAsia="Times New Roman" w:hAnsi="Tahoma" w:cs="Tahoma"/>
                <w:i/>
                <w:lang w:val="en-US"/>
              </w:rPr>
              <w:t xml:space="preserve">The Governing Body of </w:t>
            </w:r>
            <w:r w:rsidR="00DD1354">
              <w:rPr>
                <w:rFonts w:ascii="Tahoma" w:eastAsia="Times New Roman" w:hAnsi="Tahoma" w:cs="Tahoma"/>
                <w:i/>
                <w:lang w:val="en-US"/>
              </w:rPr>
              <w:t xml:space="preserve">St Levan </w:t>
            </w:r>
            <w:r>
              <w:rPr>
                <w:rFonts w:ascii="Tahoma" w:eastAsia="Times New Roman" w:hAnsi="Tahoma" w:cs="Tahoma"/>
                <w:i/>
                <w:lang w:val="en-US"/>
              </w:rPr>
              <w:t>School</w:t>
            </w:r>
            <w:r w:rsidR="00E45607" w:rsidRPr="00E45607">
              <w:rPr>
                <w:rFonts w:ascii="Tahoma" w:eastAsia="Times New Roman" w:hAnsi="Tahoma" w:cs="Tahoma"/>
                <w:i/>
                <w:lang w:val="en-US"/>
              </w:rPr>
              <w:t xml:space="preserve"> delegates the power of appointment of staff to posts below the senior leadership group to the Headteacher </w:t>
            </w:r>
            <w:r w:rsidR="00E45607" w:rsidRPr="00DD1354">
              <w:rPr>
                <w:rFonts w:ascii="Tahoma" w:eastAsia="Times New Roman" w:hAnsi="Tahoma" w:cs="Tahoma"/>
                <w:i/>
              </w:rPr>
              <w:t>(recognising</w:t>
            </w:r>
            <w:r w:rsidR="00E45607" w:rsidRPr="00E45607">
              <w:rPr>
                <w:rFonts w:ascii="Tahoma" w:eastAsia="Times New Roman" w:hAnsi="Tahoma" w:cs="Tahoma"/>
                <w:i/>
                <w:lang w:val="en-US"/>
              </w:rPr>
              <w:t xml:space="preserve"> her ability in turn to delegate to colleagues) whilst retaining governor involvement in all appointments. This means that a governor will be one of the members of the panel of staff taking decisions about all staff appointments.</w:t>
            </w:r>
          </w:p>
          <w:p w:rsidR="00E45607" w:rsidRPr="00E45607" w:rsidRDefault="00E45607" w:rsidP="00E45607">
            <w:pPr>
              <w:spacing w:after="0" w:line="240" w:lineRule="auto"/>
              <w:rPr>
                <w:rFonts w:ascii="Tahoma" w:eastAsia="Times New Roman" w:hAnsi="Tahoma" w:cs="Tahoma"/>
                <w:i/>
                <w:lang w:val="en-US"/>
              </w:rPr>
            </w:pPr>
          </w:p>
          <w:p w:rsidR="00E45607" w:rsidRPr="00E45607" w:rsidRDefault="00E45607" w:rsidP="00E45607">
            <w:pPr>
              <w:spacing w:after="0" w:line="240" w:lineRule="auto"/>
              <w:rPr>
                <w:rFonts w:ascii="Tahoma" w:eastAsia="Times New Roman" w:hAnsi="Tahoma" w:cs="Tahoma"/>
                <w:b/>
              </w:rPr>
            </w:pPr>
            <w:r w:rsidRPr="00E45607">
              <w:rPr>
                <w:rFonts w:ascii="Tahoma" w:eastAsia="Times New Roman" w:hAnsi="Tahoma" w:cs="Tahoma"/>
                <w:i/>
              </w:rPr>
              <w:t>Disciplinary decisions that fall short of dismissal will be delegated to the Headteacher unless she indicates his wish to refer an individual case to a committee of the governing body. Decisions about dismissal will continue to be a decision of the Governing Body through one of its Standing Committees.</w:t>
            </w:r>
            <w:r w:rsidRPr="00E45607">
              <w:rPr>
                <w:rFonts w:ascii="Tahoma" w:eastAsia="Times New Roman" w:hAnsi="Tahoma" w:cs="Tahoma"/>
              </w:rPr>
              <w:t xml:space="preserve"> </w:t>
            </w:r>
          </w:p>
        </w:tc>
      </w:tr>
      <w:tr w:rsidR="00E45607" w:rsidRPr="00E45607" w:rsidTr="003B7A05">
        <w:tc>
          <w:tcPr>
            <w:tcW w:w="10188" w:type="dxa"/>
          </w:tcPr>
          <w:p w:rsidR="00E45607" w:rsidRPr="00E45607" w:rsidRDefault="00E45607" w:rsidP="00E45607">
            <w:pPr>
              <w:spacing w:after="0" w:line="240" w:lineRule="auto"/>
              <w:rPr>
                <w:rFonts w:ascii="Tahoma" w:eastAsia="Times New Roman" w:hAnsi="Tahoma" w:cs="Tahoma"/>
                <w:b/>
              </w:rPr>
            </w:pPr>
          </w:p>
          <w:p w:rsidR="00E45607" w:rsidRPr="00E45607" w:rsidRDefault="00E45607" w:rsidP="00E45607">
            <w:pPr>
              <w:spacing w:after="0" w:line="240" w:lineRule="auto"/>
              <w:rPr>
                <w:rFonts w:ascii="Tahoma" w:eastAsia="Times New Roman" w:hAnsi="Tahoma" w:cs="Tahoma"/>
                <w:b/>
              </w:rPr>
            </w:pPr>
          </w:p>
          <w:p w:rsidR="00E45607" w:rsidRPr="00E45607" w:rsidRDefault="00E45607" w:rsidP="00E45607">
            <w:pPr>
              <w:spacing w:after="0" w:line="240" w:lineRule="auto"/>
              <w:jc w:val="both"/>
              <w:rPr>
                <w:rFonts w:ascii="Tahoma" w:eastAsia="Times New Roman" w:hAnsi="Tahoma" w:cs="Tahoma"/>
                <w:b/>
                <w:bCs/>
                <w:sz w:val="24"/>
                <w:szCs w:val="24"/>
                <w:lang w:eastAsia="en-GB"/>
              </w:rPr>
            </w:pPr>
            <w:r w:rsidRPr="00E45607">
              <w:rPr>
                <w:rFonts w:ascii="Tahoma" w:eastAsia="Times New Roman" w:hAnsi="Tahoma" w:cs="Tahoma"/>
                <w:b/>
                <w:bCs/>
                <w:sz w:val="24"/>
                <w:szCs w:val="24"/>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45607" w:rsidRPr="00E45607" w:rsidTr="003B7A05">
              <w:tc>
                <w:tcPr>
                  <w:tcW w:w="9855" w:type="dxa"/>
                  <w:tcBorders>
                    <w:top w:val="single" w:sz="4" w:space="0" w:color="auto"/>
                    <w:left w:val="single" w:sz="4" w:space="0" w:color="auto"/>
                    <w:bottom w:val="single" w:sz="4" w:space="0" w:color="auto"/>
                    <w:right w:val="single" w:sz="4" w:space="0" w:color="auto"/>
                  </w:tcBorders>
                </w:tcPr>
                <w:p w:rsidR="00E45607" w:rsidRPr="00E45607" w:rsidRDefault="00E45607" w:rsidP="00E45607">
                  <w:pPr>
                    <w:spacing w:after="0" w:line="240" w:lineRule="auto"/>
                    <w:rPr>
                      <w:rFonts w:ascii="Tahoma" w:eastAsia="Times New Roman" w:hAnsi="Tahoma" w:cs="Tahoma"/>
                      <w:szCs w:val="24"/>
                      <w:lang w:eastAsia="en-GB"/>
                    </w:rPr>
                  </w:pPr>
                </w:p>
                <w:p w:rsidR="00E45607" w:rsidRPr="00E45607" w:rsidRDefault="00DC4615" w:rsidP="00E45607">
                  <w:pPr>
                    <w:spacing w:after="0" w:line="240" w:lineRule="auto"/>
                    <w:jc w:val="both"/>
                    <w:rPr>
                      <w:rFonts w:ascii="Tahoma" w:eastAsia="Times New Roman" w:hAnsi="Tahoma" w:cs="Tahoma"/>
                      <w:i/>
                      <w:szCs w:val="24"/>
                      <w:lang w:eastAsia="en-GB"/>
                    </w:rPr>
                  </w:pPr>
                  <w:r>
                    <w:rPr>
                      <w:rFonts w:ascii="Tahoma" w:eastAsia="Times New Roman" w:hAnsi="Tahoma" w:cs="Tahoma"/>
                      <w:i/>
                      <w:szCs w:val="24"/>
                      <w:lang w:eastAsia="en-GB"/>
                    </w:rPr>
                    <w:t xml:space="preserve">The Governing Body of </w:t>
                  </w:r>
                  <w:r w:rsidR="00DD1354">
                    <w:rPr>
                      <w:rFonts w:ascii="Tahoma" w:eastAsia="Times New Roman" w:hAnsi="Tahoma" w:cs="Tahoma"/>
                      <w:i/>
                      <w:szCs w:val="24"/>
                      <w:lang w:eastAsia="en-GB"/>
                    </w:rPr>
                    <w:t xml:space="preserve">St Levan </w:t>
                  </w:r>
                  <w:r>
                    <w:rPr>
                      <w:rFonts w:ascii="Tahoma" w:eastAsia="Times New Roman" w:hAnsi="Tahoma" w:cs="Tahoma"/>
                      <w:i/>
                      <w:szCs w:val="24"/>
                      <w:lang w:eastAsia="en-GB"/>
                    </w:rPr>
                    <w:t xml:space="preserve">School, at its meeting on 14.07.2014 </w:t>
                  </w:r>
                  <w:r w:rsidR="00E45607" w:rsidRPr="00E45607">
                    <w:rPr>
                      <w:rFonts w:ascii="Tahoma" w:eastAsia="Times New Roman" w:hAnsi="Tahoma" w:cs="Tahoma"/>
                      <w:i/>
                      <w:szCs w:val="24"/>
                      <w:lang w:eastAsia="en-GB"/>
                    </w:rPr>
                    <w:t>resolved to adopt the Standing Orders. A copy has been forwarded to the clerk to the governing body for the formal governing body records and a copy has been retained at the school for reference.</w:t>
                  </w:r>
                </w:p>
                <w:p w:rsidR="00E45607" w:rsidRPr="00E45607" w:rsidRDefault="00E45607" w:rsidP="00E45607">
                  <w:pPr>
                    <w:spacing w:after="0" w:line="240" w:lineRule="auto"/>
                    <w:rPr>
                      <w:rFonts w:ascii="Tahoma" w:eastAsia="Times New Roman" w:hAnsi="Tahoma" w:cs="Tahoma"/>
                      <w:szCs w:val="24"/>
                      <w:lang w:eastAsia="en-GB"/>
                    </w:rPr>
                  </w:pPr>
                </w:p>
                <w:p w:rsidR="00E45607" w:rsidRPr="00E45607" w:rsidRDefault="00E45607" w:rsidP="00E45607">
                  <w:pPr>
                    <w:spacing w:after="0" w:line="240" w:lineRule="auto"/>
                    <w:rPr>
                      <w:rFonts w:ascii="Tahoma" w:eastAsia="Times New Roman" w:hAnsi="Tahoma" w:cs="Tahoma"/>
                      <w:szCs w:val="24"/>
                      <w:lang w:eastAsia="en-GB"/>
                    </w:rPr>
                  </w:pPr>
                  <w:r w:rsidRPr="00E45607">
                    <w:rPr>
                      <w:rFonts w:ascii="Tahoma" w:eastAsia="Times New Roman" w:hAnsi="Tahoma" w:cs="Tahoma"/>
                      <w:szCs w:val="24"/>
                      <w:lang w:eastAsia="en-GB"/>
                    </w:rPr>
                    <w:t>Signature</w:t>
                  </w:r>
                </w:p>
                <w:p w:rsidR="00E45607" w:rsidRPr="00E45607" w:rsidRDefault="00E45607" w:rsidP="00E45607">
                  <w:pPr>
                    <w:spacing w:after="0" w:line="240" w:lineRule="auto"/>
                    <w:rPr>
                      <w:rFonts w:ascii="Tahoma" w:eastAsia="Times New Roman" w:hAnsi="Tahoma" w:cs="Tahoma"/>
                      <w:szCs w:val="24"/>
                      <w:lang w:eastAsia="en-GB"/>
                    </w:rPr>
                  </w:pPr>
                  <w:r w:rsidRPr="00E45607">
                    <w:rPr>
                      <w:rFonts w:ascii="Tahoma" w:eastAsia="Times New Roman" w:hAnsi="Tahoma" w:cs="Tahoma"/>
                      <w:szCs w:val="24"/>
                      <w:lang w:eastAsia="en-GB"/>
                    </w:rPr>
                    <w:t>(Chair)</w:t>
                  </w:r>
                </w:p>
                <w:p w:rsidR="00E45607" w:rsidRPr="00E45607" w:rsidRDefault="00E45607" w:rsidP="00E45607">
                  <w:pPr>
                    <w:spacing w:after="0" w:line="240" w:lineRule="auto"/>
                    <w:rPr>
                      <w:rFonts w:ascii="Tahoma" w:eastAsia="Times New Roman" w:hAnsi="Tahoma" w:cs="Tahoma"/>
                      <w:szCs w:val="24"/>
                      <w:lang w:eastAsia="en-GB"/>
                    </w:rPr>
                  </w:pPr>
                </w:p>
                <w:p w:rsidR="00E45607" w:rsidRPr="00E45607" w:rsidRDefault="00E45607" w:rsidP="00E45607">
                  <w:pPr>
                    <w:spacing w:after="0" w:line="240" w:lineRule="auto"/>
                    <w:rPr>
                      <w:rFonts w:ascii="Tahoma" w:eastAsia="Times New Roman" w:hAnsi="Tahoma" w:cs="Tahoma"/>
                      <w:szCs w:val="24"/>
                      <w:lang w:eastAsia="en-GB"/>
                    </w:rPr>
                  </w:pPr>
                  <w:r w:rsidRPr="00E45607">
                    <w:rPr>
                      <w:rFonts w:ascii="Tahoma" w:eastAsia="Times New Roman" w:hAnsi="Tahoma" w:cs="Tahoma"/>
                      <w:szCs w:val="24"/>
                      <w:lang w:eastAsia="en-GB"/>
                    </w:rPr>
                    <w:t>Date of signature</w:t>
                  </w:r>
                </w:p>
                <w:p w:rsidR="00E45607" w:rsidRPr="00E45607" w:rsidRDefault="00E45607" w:rsidP="00E45607">
                  <w:pPr>
                    <w:spacing w:after="0" w:line="240" w:lineRule="auto"/>
                    <w:rPr>
                      <w:rFonts w:ascii="Tahoma" w:eastAsia="Times New Roman" w:hAnsi="Tahoma" w:cs="Tahoma"/>
                      <w:szCs w:val="24"/>
                      <w:lang w:eastAsia="en-GB"/>
                    </w:rPr>
                  </w:pPr>
                </w:p>
                <w:p w:rsidR="00E45607" w:rsidRPr="00E45607" w:rsidRDefault="00E45607" w:rsidP="00E45607">
                  <w:pPr>
                    <w:spacing w:after="0" w:line="240" w:lineRule="auto"/>
                    <w:rPr>
                      <w:rFonts w:ascii="Tahoma" w:eastAsia="Times New Roman" w:hAnsi="Tahoma" w:cs="Tahoma"/>
                      <w:szCs w:val="24"/>
                      <w:lang w:eastAsia="en-GB"/>
                    </w:rPr>
                  </w:pPr>
                </w:p>
              </w:tc>
            </w:tr>
          </w:tbl>
          <w:p w:rsidR="00E45607" w:rsidRPr="00E45607" w:rsidRDefault="00E45607" w:rsidP="00E45607">
            <w:pPr>
              <w:spacing w:after="0" w:line="240" w:lineRule="auto"/>
              <w:rPr>
                <w:rFonts w:ascii="Tahoma" w:eastAsia="Times New Roman" w:hAnsi="Tahoma" w:cs="Tahoma"/>
                <w:b/>
              </w:rPr>
            </w:pPr>
          </w:p>
          <w:p w:rsidR="00E45607" w:rsidRPr="00E45607" w:rsidRDefault="00E45607" w:rsidP="00E45607">
            <w:pPr>
              <w:spacing w:after="0" w:line="240" w:lineRule="auto"/>
              <w:rPr>
                <w:rFonts w:ascii="Tahoma" w:eastAsia="Times New Roman" w:hAnsi="Tahoma" w:cs="Tahoma"/>
                <w:b/>
              </w:rPr>
            </w:pPr>
          </w:p>
        </w:tc>
      </w:tr>
    </w:tbl>
    <w:p w:rsidR="00E45607" w:rsidRPr="00E45607" w:rsidRDefault="00E45607" w:rsidP="00E45607">
      <w:pPr>
        <w:spacing w:after="0" w:line="240" w:lineRule="auto"/>
        <w:rPr>
          <w:rFonts w:ascii="Book Antiqua" w:eastAsia="Times New Roman" w:hAnsi="Book Antiqua" w:cs="Times New Roman"/>
          <w:szCs w:val="20"/>
          <w:lang w:val="en-US"/>
        </w:rPr>
      </w:pPr>
    </w:p>
    <w:p w:rsidR="007D4341" w:rsidRDefault="007D4341"/>
    <w:sectPr w:rsidR="007D4341" w:rsidSect="002204AC">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7978"/>
    <w:multiLevelType w:val="hybridMultilevel"/>
    <w:tmpl w:val="701A38F4"/>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24F2F"/>
    <w:multiLevelType w:val="hybridMultilevel"/>
    <w:tmpl w:val="1E1A21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37520C"/>
    <w:multiLevelType w:val="hybridMultilevel"/>
    <w:tmpl w:val="95C65C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5524C6"/>
    <w:multiLevelType w:val="hybridMultilevel"/>
    <w:tmpl w:val="D4E87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0F4430"/>
    <w:multiLevelType w:val="hybridMultilevel"/>
    <w:tmpl w:val="5678D21E"/>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153F12"/>
    <w:multiLevelType w:val="hybridMultilevel"/>
    <w:tmpl w:val="B876F5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E5D23"/>
    <w:multiLevelType w:val="hybridMultilevel"/>
    <w:tmpl w:val="C7A6B76E"/>
    <w:lvl w:ilvl="0" w:tplc="8806D4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05C24"/>
    <w:multiLevelType w:val="hybridMultilevel"/>
    <w:tmpl w:val="582A93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23D9F"/>
    <w:multiLevelType w:val="hybridMultilevel"/>
    <w:tmpl w:val="92BE1FA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6938863">
    <w:abstractNumId w:val="8"/>
  </w:num>
  <w:num w:numId="2" w16cid:durableId="835150658">
    <w:abstractNumId w:val="0"/>
  </w:num>
  <w:num w:numId="3" w16cid:durableId="1687710674">
    <w:abstractNumId w:val="7"/>
  </w:num>
  <w:num w:numId="4" w16cid:durableId="877088042">
    <w:abstractNumId w:val="6"/>
  </w:num>
  <w:num w:numId="5" w16cid:durableId="1174686539">
    <w:abstractNumId w:val="3"/>
  </w:num>
  <w:num w:numId="6" w16cid:durableId="188687620">
    <w:abstractNumId w:val="1"/>
  </w:num>
  <w:num w:numId="7" w16cid:durableId="1059327758">
    <w:abstractNumId w:val="5"/>
  </w:num>
  <w:num w:numId="8" w16cid:durableId="1778713595">
    <w:abstractNumId w:val="2"/>
  </w:num>
  <w:num w:numId="9" w16cid:durableId="1537236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07"/>
    <w:rsid w:val="0051028C"/>
    <w:rsid w:val="00775CA3"/>
    <w:rsid w:val="007D4341"/>
    <w:rsid w:val="009208FF"/>
    <w:rsid w:val="00DC4615"/>
    <w:rsid w:val="00DD1354"/>
    <w:rsid w:val="00E45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FC12"/>
  <w15:docId w15:val="{450A5524-6BB9-CF47-BBB9-02B0D80B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46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461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Microsoft Office User</cp:lastModifiedBy>
  <cp:revision>2</cp:revision>
  <dcterms:created xsi:type="dcterms:W3CDTF">2023-10-04T08:13:00Z</dcterms:created>
  <dcterms:modified xsi:type="dcterms:W3CDTF">2023-10-04T08:13:00Z</dcterms:modified>
</cp:coreProperties>
</file>