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C478F" w14:textId="62D88257" w:rsidR="002A47D7" w:rsidRDefault="006D1E98" w:rsidP="002A47D7">
      <w:pPr>
        <w:pStyle w:val="Title"/>
        <w:ind w:left="-567"/>
        <w:rPr>
          <w:rFonts w:ascii="Segoe Script" w:hAnsi="Segoe Script" w:cs="Calibri"/>
          <w:sz w:val="28"/>
          <w:szCs w:val="28"/>
        </w:rPr>
      </w:pPr>
      <w:r>
        <w:rPr>
          <w:rFonts w:ascii="Verdana" w:hAnsi="Verdana" w:cstheme="minorHAnsi"/>
          <w:b w:val="0"/>
          <w:bCs/>
          <w:noProof/>
          <w:sz w:val="40"/>
          <w:szCs w:val="40"/>
          <w:lang w:eastAsia="en-GB"/>
        </w:rPr>
        <w:drawing>
          <wp:inline distT="0" distB="0" distL="0" distR="0" wp14:anchorId="28E34558" wp14:editId="31E7FAF7">
            <wp:extent cx="791186" cy="922351"/>
            <wp:effectExtent l="0" t="0" r="9525"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437" cy="933136"/>
                    </a:xfrm>
                    <a:prstGeom prst="rect">
                      <a:avLst/>
                    </a:prstGeom>
                    <a:noFill/>
                    <a:ln>
                      <a:noFill/>
                    </a:ln>
                  </pic:spPr>
                </pic:pic>
              </a:graphicData>
            </a:graphic>
          </wp:inline>
        </w:drawing>
      </w:r>
      <w:r w:rsidR="002A47D7" w:rsidRPr="002A47D7">
        <w:rPr>
          <w:rFonts w:ascii="Segoe Script" w:hAnsi="Segoe Script" w:cs="Calibri"/>
          <w:sz w:val="28"/>
          <w:szCs w:val="28"/>
        </w:rPr>
        <w:t xml:space="preserve"> </w:t>
      </w:r>
      <w:r w:rsidR="002A47D7" w:rsidRPr="00DA0824">
        <w:rPr>
          <w:rFonts w:cs="Calibri"/>
          <w:noProof/>
          <w:sz w:val="24"/>
          <w:szCs w:val="24"/>
          <w:lang w:eastAsia="en-GB"/>
        </w:rPr>
        <w:drawing>
          <wp:anchor distT="0" distB="0" distL="114300" distR="114300" simplePos="0" relativeHeight="251659264" behindDoc="1" locked="0" layoutInCell="1" allowOverlap="1" wp14:anchorId="270D3CC5" wp14:editId="41E11108">
            <wp:simplePos x="0" y="0"/>
            <wp:positionH relativeFrom="column">
              <wp:posOffset>0</wp:posOffset>
            </wp:positionH>
            <wp:positionV relativeFrom="paragraph">
              <wp:posOffset>-635</wp:posOffset>
            </wp:positionV>
            <wp:extent cx="1304925" cy="1304925"/>
            <wp:effectExtent l="0" t="0" r="9525" b="9525"/>
            <wp:wrapNone/>
            <wp:docPr id="2" name="Picture 2"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F3147" w14:textId="77777777" w:rsidR="002A47D7" w:rsidRDefault="002A47D7" w:rsidP="002A47D7">
      <w:pPr>
        <w:pStyle w:val="Title"/>
        <w:ind w:left="-567"/>
        <w:rPr>
          <w:rFonts w:ascii="Segoe Script" w:hAnsi="Segoe Script" w:cs="Calibri"/>
          <w:sz w:val="28"/>
          <w:szCs w:val="28"/>
        </w:rPr>
      </w:pPr>
    </w:p>
    <w:p w14:paraId="3B9C1EBB" w14:textId="725733F9" w:rsidR="002A47D7" w:rsidRDefault="002A47D7" w:rsidP="002A47D7">
      <w:pPr>
        <w:pStyle w:val="Title"/>
        <w:ind w:left="-567"/>
        <w:rPr>
          <w:rFonts w:ascii="Segoe Script" w:hAnsi="Segoe Script" w:cs="Calibri"/>
          <w:sz w:val="28"/>
          <w:szCs w:val="28"/>
          <w:u w:val="none"/>
        </w:rPr>
      </w:pPr>
    </w:p>
    <w:p w14:paraId="3FB57476" w14:textId="1671D005" w:rsidR="002A47D7" w:rsidRDefault="002A47D7" w:rsidP="002A47D7">
      <w:pPr>
        <w:pStyle w:val="Title"/>
        <w:ind w:left="-567"/>
        <w:rPr>
          <w:rFonts w:ascii="Segoe Script" w:hAnsi="Segoe Script" w:cs="Calibri"/>
          <w:sz w:val="28"/>
          <w:szCs w:val="28"/>
          <w:u w:val="none"/>
        </w:rPr>
      </w:pPr>
      <w:r>
        <w:rPr>
          <w:rFonts w:ascii="Segoe Script" w:hAnsi="Segoe Script" w:cs="Calibri"/>
          <w:sz w:val="28"/>
          <w:szCs w:val="28"/>
          <w:u w:val="none"/>
        </w:rPr>
        <w:t>S</w:t>
      </w:r>
      <w:r w:rsidRPr="002C3095">
        <w:rPr>
          <w:rFonts w:ascii="Segoe Script" w:hAnsi="Segoe Script" w:cs="Calibri"/>
          <w:sz w:val="28"/>
          <w:szCs w:val="28"/>
          <w:u w:val="none"/>
        </w:rPr>
        <w:t xml:space="preserve">t Levan Primary </w:t>
      </w:r>
      <w:r>
        <w:rPr>
          <w:rFonts w:ascii="Segoe Script" w:hAnsi="Segoe Script" w:cs="Calibri"/>
          <w:sz w:val="28"/>
          <w:szCs w:val="28"/>
          <w:u w:val="none"/>
        </w:rPr>
        <w:t>School</w:t>
      </w:r>
    </w:p>
    <w:p w14:paraId="2F41AD62" w14:textId="77777777" w:rsidR="002A47D7" w:rsidRPr="00806007" w:rsidRDefault="002A47D7" w:rsidP="002A47D7">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sidRPr="00806007">
        <w:rPr>
          <w:rFonts w:ascii="Segoe Script" w:hAnsi="Segoe Script" w:cs="Calibri"/>
          <w:sz w:val="24"/>
          <w:szCs w:val="24"/>
          <w:u w:val="none"/>
        </w:rPr>
        <w:t>where</w:t>
      </w:r>
      <w:proofErr w:type="gramEnd"/>
      <w:r w:rsidRPr="00806007">
        <w:rPr>
          <w:rFonts w:ascii="Segoe Script" w:hAnsi="Segoe Script" w:cs="Calibri"/>
          <w:sz w:val="24"/>
          <w:szCs w:val="24"/>
          <w:u w:val="none"/>
        </w:rPr>
        <w:t xml:space="preserve"> all children </w:t>
      </w:r>
      <w:r w:rsidRPr="00806007">
        <w:rPr>
          <w:rFonts w:ascii="Segoe Script" w:hAnsi="Segoe Script" w:cs="Calibri"/>
          <w:sz w:val="28"/>
          <w:szCs w:val="28"/>
          <w:u w:val="none"/>
        </w:rPr>
        <w:t>SHINE</w:t>
      </w:r>
      <w:r w:rsidRPr="00806007">
        <w:rPr>
          <w:rFonts w:ascii="Segoe Script" w:hAnsi="Segoe Script" w:cs="Calibri"/>
          <w:sz w:val="24"/>
          <w:szCs w:val="24"/>
          <w:u w:val="none"/>
        </w:rPr>
        <w:t>…for life</w:t>
      </w:r>
    </w:p>
    <w:p w14:paraId="11702232" w14:textId="77777777" w:rsidR="006D1E98" w:rsidRDefault="006D1E98" w:rsidP="006D1E98">
      <w:pPr>
        <w:rPr>
          <w:rFonts w:ascii="Comic Sans MS" w:hAnsi="Comic Sans MS"/>
        </w:rPr>
      </w:pPr>
    </w:p>
    <w:p w14:paraId="15DC9010" w14:textId="118E0A18" w:rsidR="00744FFB" w:rsidRPr="006D1E98" w:rsidRDefault="002A47D7" w:rsidP="00377427">
      <w:pPr>
        <w:jc w:val="center"/>
        <w:rPr>
          <w:rFonts w:ascii="Verdana" w:hAnsi="Verdana"/>
          <w:b/>
          <w:sz w:val="40"/>
          <w:szCs w:val="40"/>
        </w:rPr>
      </w:pPr>
      <w:r>
        <w:rPr>
          <w:rFonts w:ascii="Verdana" w:hAnsi="Verdana"/>
          <w:b/>
          <w:sz w:val="40"/>
          <w:szCs w:val="40"/>
        </w:rPr>
        <w:t xml:space="preserve">St Levan </w:t>
      </w:r>
      <w:r w:rsidR="002B4F1E" w:rsidRPr="006D1E98">
        <w:rPr>
          <w:rFonts w:ascii="Verdana" w:hAnsi="Verdana"/>
          <w:b/>
          <w:sz w:val="40"/>
          <w:szCs w:val="40"/>
        </w:rPr>
        <w:t>School</w:t>
      </w:r>
      <w:r w:rsidR="00377427">
        <w:rPr>
          <w:rFonts w:ascii="Verdana" w:hAnsi="Verdana"/>
          <w:b/>
          <w:sz w:val="40"/>
          <w:szCs w:val="40"/>
        </w:rPr>
        <w:br/>
      </w:r>
    </w:p>
    <w:p w14:paraId="498F7C9F" w14:textId="77777777" w:rsidR="002B4F1E" w:rsidRDefault="002B4F1E" w:rsidP="002B4F1E">
      <w:pPr>
        <w:jc w:val="center"/>
        <w:rPr>
          <w:rFonts w:ascii="Verdana" w:hAnsi="Verdana"/>
          <w:b/>
          <w:sz w:val="36"/>
          <w:szCs w:val="36"/>
        </w:rPr>
      </w:pPr>
      <w:r w:rsidRPr="006D1E98">
        <w:rPr>
          <w:rFonts w:ascii="Verdana" w:hAnsi="Verdana"/>
          <w:b/>
          <w:sz w:val="36"/>
          <w:szCs w:val="36"/>
        </w:rPr>
        <w:t>(CAPH Model Policy)</w:t>
      </w:r>
    </w:p>
    <w:p w14:paraId="20ACAC31" w14:textId="77777777" w:rsidR="006D1E98" w:rsidRPr="006D1E98" w:rsidRDefault="006D1E98" w:rsidP="002B4F1E">
      <w:pPr>
        <w:jc w:val="center"/>
        <w:rPr>
          <w:rFonts w:ascii="Verdana" w:hAnsi="Verdana"/>
          <w:b/>
          <w:sz w:val="40"/>
          <w:szCs w:val="40"/>
        </w:rPr>
      </w:pPr>
      <w:r w:rsidRPr="006D1E98">
        <w:rPr>
          <w:rFonts w:ascii="Verdana" w:hAnsi="Verdana"/>
          <w:b/>
          <w:sz w:val="40"/>
          <w:szCs w:val="40"/>
        </w:rPr>
        <w:t>Whistleblowing Policy</w:t>
      </w:r>
    </w:p>
    <w:p w14:paraId="1B5691C5" w14:textId="77777777" w:rsidR="00B92892" w:rsidRDefault="00B92892">
      <w:pPr>
        <w:rPr>
          <w:rFonts w:ascii="Comic Sans MS" w:hAnsi="Comic Sans MS"/>
        </w:rPr>
      </w:pPr>
    </w:p>
    <w:p w14:paraId="6322EE5B" w14:textId="77777777" w:rsidR="00B92892" w:rsidRDefault="002B4F1E">
      <w:pPr>
        <w:rPr>
          <w:rFonts w:ascii="Verdana" w:hAnsi="Verdana"/>
          <w:b/>
          <w:sz w:val="24"/>
          <w:szCs w:val="24"/>
        </w:rPr>
      </w:pPr>
      <w:r w:rsidRPr="00744FFB">
        <w:rPr>
          <w:rFonts w:ascii="Verdana" w:hAnsi="Verdana"/>
          <w:b/>
          <w:sz w:val="24"/>
          <w:szCs w:val="24"/>
        </w:rPr>
        <w:t>Key Information</w:t>
      </w:r>
      <w:r w:rsidR="003548A0" w:rsidRPr="00744FFB">
        <w:rPr>
          <w:rFonts w:ascii="Verdana" w:hAnsi="Verdana"/>
          <w:b/>
          <w:sz w:val="24"/>
          <w:szCs w:val="24"/>
        </w:rPr>
        <w:t>:</w:t>
      </w:r>
    </w:p>
    <w:p w14:paraId="4E1F1750" w14:textId="77777777" w:rsidR="00744FFB" w:rsidRPr="00744FFB" w:rsidRDefault="00744FFB">
      <w:pPr>
        <w:rPr>
          <w:rFonts w:ascii="Verdana" w:hAnsi="Verdana"/>
          <w:b/>
          <w:sz w:val="24"/>
          <w:szCs w:val="24"/>
        </w:rPr>
      </w:pPr>
    </w:p>
    <w:p w14:paraId="19CE3460" w14:textId="457A5497" w:rsidR="002B4F1E" w:rsidRPr="00744FFB" w:rsidRDefault="00B92892" w:rsidP="002B4F1E">
      <w:pPr>
        <w:pStyle w:val="ListParagraph"/>
        <w:numPr>
          <w:ilvl w:val="0"/>
          <w:numId w:val="1"/>
        </w:numPr>
        <w:rPr>
          <w:rFonts w:ascii="Verdana" w:hAnsi="Verdana"/>
          <w:sz w:val="20"/>
          <w:szCs w:val="20"/>
        </w:rPr>
      </w:pPr>
      <w:r w:rsidRPr="00744FFB">
        <w:rPr>
          <w:rFonts w:ascii="Verdana" w:hAnsi="Verdana"/>
          <w:sz w:val="20"/>
          <w:szCs w:val="20"/>
        </w:rPr>
        <w:t>Thi</w:t>
      </w:r>
      <w:r w:rsidR="002B4F1E" w:rsidRPr="00744FFB">
        <w:rPr>
          <w:rFonts w:ascii="Verdana" w:hAnsi="Verdana"/>
          <w:sz w:val="20"/>
          <w:szCs w:val="20"/>
        </w:rPr>
        <w:t>s policy was developed and adopted on:</w:t>
      </w:r>
      <w:r w:rsidR="002A47D7">
        <w:rPr>
          <w:rFonts w:ascii="Verdana" w:hAnsi="Verdana"/>
          <w:sz w:val="20"/>
          <w:szCs w:val="20"/>
        </w:rPr>
        <w:t>1</w:t>
      </w:r>
      <w:r w:rsidR="002A47D7" w:rsidRPr="002A47D7">
        <w:rPr>
          <w:rFonts w:ascii="Verdana" w:hAnsi="Verdana"/>
          <w:sz w:val="20"/>
          <w:szCs w:val="20"/>
          <w:vertAlign w:val="superscript"/>
        </w:rPr>
        <w:t>st</w:t>
      </w:r>
      <w:r w:rsidR="002A47D7">
        <w:rPr>
          <w:rFonts w:ascii="Verdana" w:hAnsi="Verdana"/>
          <w:sz w:val="20"/>
          <w:szCs w:val="20"/>
        </w:rPr>
        <w:t xml:space="preserve"> September 2020</w:t>
      </w:r>
    </w:p>
    <w:p w14:paraId="16BC1853" w14:textId="77777777" w:rsidR="006368C8" w:rsidRPr="00744FFB" w:rsidRDefault="006368C8" w:rsidP="006368C8">
      <w:pPr>
        <w:pStyle w:val="ListParagraph"/>
        <w:rPr>
          <w:rFonts w:ascii="Verdana" w:hAnsi="Verdana"/>
          <w:sz w:val="20"/>
          <w:szCs w:val="20"/>
        </w:rPr>
      </w:pPr>
    </w:p>
    <w:p w14:paraId="48FDECA3" w14:textId="77777777" w:rsidR="002B4F1E" w:rsidRPr="00744FFB" w:rsidRDefault="002B4F1E" w:rsidP="002B4F1E">
      <w:pPr>
        <w:pStyle w:val="ListParagraph"/>
        <w:rPr>
          <w:rFonts w:ascii="Verdana" w:hAnsi="Verdana"/>
          <w:sz w:val="20"/>
          <w:szCs w:val="20"/>
        </w:rPr>
      </w:pPr>
    </w:p>
    <w:p w14:paraId="506C03CD" w14:textId="41E0DF3C" w:rsidR="002B4F1E" w:rsidRPr="00744FFB" w:rsidRDefault="002B4F1E" w:rsidP="002B4F1E">
      <w:pPr>
        <w:pStyle w:val="ListParagraph"/>
        <w:numPr>
          <w:ilvl w:val="0"/>
          <w:numId w:val="1"/>
        </w:numPr>
        <w:rPr>
          <w:rFonts w:ascii="Verdana" w:hAnsi="Verdana"/>
          <w:sz w:val="20"/>
          <w:szCs w:val="20"/>
        </w:rPr>
      </w:pPr>
      <w:r w:rsidRPr="00744FFB">
        <w:rPr>
          <w:rFonts w:ascii="Verdana" w:hAnsi="Verdana"/>
          <w:sz w:val="20"/>
          <w:szCs w:val="20"/>
        </w:rPr>
        <w:t>The policy will be reviewed on:</w:t>
      </w:r>
      <w:r w:rsidR="002A47D7">
        <w:rPr>
          <w:rFonts w:ascii="Verdana" w:hAnsi="Verdana"/>
          <w:sz w:val="20"/>
          <w:szCs w:val="20"/>
        </w:rPr>
        <w:t xml:space="preserve"> 1</w:t>
      </w:r>
      <w:r w:rsidR="002A47D7" w:rsidRPr="002A47D7">
        <w:rPr>
          <w:rFonts w:ascii="Verdana" w:hAnsi="Verdana"/>
          <w:sz w:val="20"/>
          <w:szCs w:val="20"/>
          <w:vertAlign w:val="superscript"/>
        </w:rPr>
        <w:t>st</w:t>
      </w:r>
      <w:r w:rsidR="002A47D7">
        <w:rPr>
          <w:rFonts w:ascii="Verdana" w:hAnsi="Verdana"/>
          <w:sz w:val="20"/>
          <w:szCs w:val="20"/>
        </w:rPr>
        <w:t xml:space="preserve"> September 2021</w:t>
      </w:r>
    </w:p>
    <w:p w14:paraId="5ADAC077" w14:textId="77777777" w:rsidR="006368C8" w:rsidRPr="00744FFB" w:rsidRDefault="006368C8" w:rsidP="006368C8">
      <w:pPr>
        <w:pStyle w:val="ListParagraph"/>
        <w:rPr>
          <w:rFonts w:ascii="Verdana" w:hAnsi="Verdana"/>
          <w:sz w:val="20"/>
          <w:szCs w:val="20"/>
        </w:rPr>
      </w:pPr>
    </w:p>
    <w:p w14:paraId="15166BC7" w14:textId="77777777" w:rsidR="002B4F1E" w:rsidRPr="00744FFB" w:rsidRDefault="002B4F1E" w:rsidP="002B4F1E">
      <w:pPr>
        <w:pStyle w:val="ListParagraph"/>
        <w:rPr>
          <w:rFonts w:ascii="Verdana" w:hAnsi="Verdana"/>
          <w:sz w:val="20"/>
          <w:szCs w:val="20"/>
        </w:rPr>
      </w:pPr>
    </w:p>
    <w:p w14:paraId="18315CE7" w14:textId="156FC06B" w:rsidR="002B4F1E" w:rsidRPr="00744FFB" w:rsidRDefault="002B4F1E" w:rsidP="002B4F1E">
      <w:pPr>
        <w:pStyle w:val="ListParagraph"/>
        <w:numPr>
          <w:ilvl w:val="0"/>
          <w:numId w:val="1"/>
        </w:numPr>
        <w:rPr>
          <w:rFonts w:ascii="Verdana" w:hAnsi="Verdana"/>
          <w:sz w:val="20"/>
          <w:szCs w:val="20"/>
        </w:rPr>
      </w:pPr>
      <w:r w:rsidRPr="00744FFB">
        <w:rPr>
          <w:rFonts w:ascii="Verdana" w:hAnsi="Verdana"/>
          <w:sz w:val="20"/>
          <w:szCs w:val="20"/>
        </w:rPr>
        <w:t xml:space="preserve">The designated member of </w:t>
      </w:r>
      <w:r w:rsidR="00227006" w:rsidRPr="00744FFB">
        <w:rPr>
          <w:rFonts w:ascii="Verdana" w:hAnsi="Verdana"/>
          <w:sz w:val="20"/>
          <w:szCs w:val="20"/>
        </w:rPr>
        <w:t>staff for Whistle</w:t>
      </w:r>
      <w:r w:rsidRPr="00744FFB">
        <w:rPr>
          <w:rFonts w:ascii="Verdana" w:hAnsi="Verdana"/>
          <w:sz w:val="20"/>
          <w:szCs w:val="20"/>
        </w:rPr>
        <w:t>blowing is:</w:t>
      </w:r>
      <w:r w:rsidR="002A47D7">
        <w:rPr>
          <w:rFonts w:ascii="Verdana" w:hAnsi="Verdana"/>
          <w:sz w:val="20"/>
          <w:szCs w:val="20"/>
        </w:rPr>
        <w:t xml:space="preserve"> Diane Blackie</w:t>
      </w:r>
    </w:p>
    <w:p w14:paraId="38C5D8D1" w14:textId="77777777" w:rsidR="006368C8" w:rsidRPr="00744FFB" w:rsidRDefault="006368C8" w:rsidP="006368C8">
      <w:pPr>
        <w:pStyle w:val="ListParagraph"/>
        <w:rPr>
          <w:rFonts w:ascii="Verdana" w:hAnsi="Verdana"/>
          <w:sz w:val="20"/>
          <w:szCs w:val="20"/>
        </w:rPr>
      </w:pPr>
    </w:p>
    <w:p w14:paraId="191BAE08" w14:textId="77777777" w:rsidR="002B4F1E" w:rsidRPr="00744FFB" w:rsidRDefault="002B4F1E" w:rsidP="002B4F1E">
      <w:pPr>
        <w:pStyle w:val="ListParagraph"/>
        <w:rPr>
          <w:rFonts w:ascii="Verdana" w:hAnsi="Verdana"/>
          <w:sz w:val="20"/>
          <w:szCs w:val="20"/>
        </w:rPr>
      </w:pPr>
    </w:p>
    <w:p w14:paraId="55F03628" w14:textId="4CE1AB8E" w:rsidR="002B4F1E" w:rsidRPr="00744FFB" w:rsidRDefault="00384508" w:rsidP="002B4F1E">
      <w:pPr>
        <w:pStyle w:val="ListParagraph"/>
        <w:numPr>
          <w:ilvl w:val="0"/>
          <w:numId w:val="1"/>
        </w:numPr>
        <w:rPr>
          <w:rFonts w:ascii="Verdana" w:hAnsi="Verdana"/>
          <w:sz w:val="20"/>
          <w:szCs w:val="20"/>
        </w:rPr>
      </w:pPr>
      <w:r w:rsidRPr="00744FFB">
        <w:rPr>
          <w:rFonts w:ascii="Verdana" w:hAnsi="Verdana"/>
          <w:sz w:val="20"/>
          <w:szCs w:val="20"/>
        </w:rPr>
        <w:t>The W</w:t>
      </w:r>
      <w:r w:rsidR="00227006" w:rsidRPr="00744FFB">
        <w:rPr>
          <w:rFonts w:ascii="Verdana" w:hAnsi="Verdana"/>
          <w:sz w:val="20"/>
          <w:szCs w:val="20"/>
        </w:rPr>
        <w:t>histle</w:t>
      </w:r>
      <w:r w:rsidR="00B71AEA" w:rsidRPr="00744FFB">
        <w:rPr>
          <w:rFonts w:ascii="Verdana" w:hAnsi="Verdana"/>
          <w:sz w:val="20"/>
          <w:szCs w:val="20"/>
        </w:rPr>
        <w:t>blowing G</w:t>
      </w:r>
      <w:r w:rsidR="002B4F1E" w:rsidRPr="00744FFB">
        <w:rPr>
          <w:rFonts w:ascii="Verdana" w:hAnsi="Verdana"/>
          <w:sz w:val="20"/>
          <w:szCs w:val="20"/>
        </w:rPr>
        <w:t>overnor is:</w:t>
      </w:r>
      <w:r w:rsidR="002A47D7">
        <w:rPr>
          <w:rFonts w:ascii="Verdana" w:hAnsi="Verdana"/>
          <w:sz w:val="20"/>
          <w:szCs w:val="20"/>
        </w:rPr>
        <w:t xml:space="preserve"> Sophia Milligan</w:t>
      </w:r>
    </w:p>
    <w:p w14:paraId="7B5A80C8" w14:textId="77777777" w:rsidR="006368C8" w:rsidRPr="00744FFB" w:rsidRDefault="006368C8" w:rsidP="006368C8">
      <w:pPr>
        <w:pStyle w:val="ListParagraph"/>
        <w:rPr>
          <w:rFonts w:ascii="Verdana" w:hAnsi="Verdana"/>
          <w:sz w:val="20"/>
          <w:szCs w:val="20"/>
        </w:rPr>
      </w:pPr>
    </w:p>
    <w:p w14:paraId="5A0B7A35" w14:textId="77777777" w:rsidR="002D6940" w:rsidRPr="00744FFB" w:rsidRDefault="002D6940" w:rsidP="002D6940">
      <w:pPr>
        <w:pStyle w:val="ListParagraph"/>
        <w:rPr>
          <w:rFonts w:ascii="Verdana" w:hAnsi="Verdana"/>
          <w:sz w:val="20"/>
          <w:szCs w:val="20"/>
        </w:rPr>
      </w:pPr>
    </w:p>
    <w:p w14:paraId="055C1F58" w14:textId="721391EF" w:rsidR="002D6940" w:rsidRPr="00744FFB" w:rsidRDefault="002A47D7" w:rsidP="002B4F1E">
      <w:pPr>
        <w:pStyle w:val="ListParagraph"/>
        <w:numPr>
          <w:ilvl w:val="0"/>
          <w:numId w:val="1"/>
        </w:numPr>
        <w:rPr>
          <w:rFonts w:ascii="Verdana" w:hAnsi="Verdana"/>
          <w:sz w:val="20"/>
          <w:szCs w:val="20"/>
        </w:rPr>
      </w:pPr>
      <w:r>
        <w:rPr>
          <w:rFonts w:ascii="Verdana" w:hAnsi="Verdana"/>
          <w:sz w:val="20"/>
          <w:szCs w:val="20"/>
        </w:rPr>
        <w:t>Local Authority</w:t>
      </w:r>
      <w:r w:rsidR="002D6940" w:rsidRPr="00744FFB">
        <w:rPr>
          <w:rFonts w:ascii="Verdana" w:hAnsi="Verdana"/>
          <w:sz w:val="20"/>
          <w:szCs w:val="20"/>
        </w:rPr>
        <w:t xml:space="preserve"> </w:t>
      </w:r>
      <w:r w:rsidR="008A57C1" w:rsidRPr="00744FFB">
        <w:rPr>
          <w:rFonts w:ascii="Verdana" w:hAnsi="Verdana"/>
          <w:sz w:val="20"/>
          <w:szCs w:val="20"/>
        </w:rPr>
        <w:t>c</w:t>
      </w:r>
      <w:r w:rsidR="002D6940" w:rsidRPr="00744FFB">
        <w:rPr>
          <w:rFonts w:ascii="Verdana" w:hAnsi="Verdana"/>
          <w:sz w:val="20"/>
          <w:szCs w:val="20"/>
        </w:rPr>
        <w:t>ontact person</w:t>
      </w:r>
      <w:r w:rsidR="008A57C1" w:rsidRPr="00744FFB">
        <w:rPr>
          <w:rFonts w:ascii="Verdana" w:hAnsi="Verdana"/>
          <w:sz w:val="20"/>
          <w:szCs w:val="20"/>
        </w:rPr>
        <w:t xml:space="preserve"> is</w:t>
      </w:r>
      <w:r w:rsidR="002D6940" w:rsidRPr="00744FFB">
        <w:rPr>
          <w:rFonts w:ascii="Verdana" w:hAnsi="Verdana"/>
          <w:sz w:val="20"/>
          <w:szCs w:val="20"/>
        </w:rPr>
        <w:t>:</w:t>
      </w:r>
      <w:r>
        <w:rPr>
          <w:rFonts w:ascii="Verdana" w:hAnsi="Verdana"/>
          <w:sz w:val="20"/>
          <w:szCs w:val="20"/>
        </w:rPr>
        <w:t xml:space="preserve"> Jus</w:t>
      </w:r>
      <w:r w:rsidR="00760DF2">
        <w:rPr>
          <w:rFonts w:ascii="Verdana" w:hAnsi="Verdana"/>
          <w:sz w:val="20"/>
          <w:szCs w:val="20"/>
        </w:rPr>
        <w:t>tine Hocking/ Annabel Timmins (</w:t>
      </w:r>
      <w:bookmarkStart w:id="0" w:name="_GoBack"/>
      <w:bookmarkEnd w:id="0"/>
      <w:r>
        <w:rPr>
          <w:rFonts w:ascii="Verdana" w:hAnsi="Verdana"/>
          <w:sz w:val="20"/>
          <w:szCs w:val="20"/>
        </w:rPr>
        <w:t>LADO)</w:t>
      </w:r>
    </w:p>
    <w:p w14:paraId="3A2B2F83" w14:textId="77777777" w:rsidR="00B92892" w:rsidRPr="00B92892" w:rsidRDefault="00B92892" w:rsidP="00B92892">
      <w:pPr>
        <w:pStyle w:val="ListParagraph"/>
        <w:rPr>
          <w:rFonts w:ascii="Comic Sans MS" w:hAnsi="Comic Sans MS"/>
        </w:rPr>
      </w:pPr>
    </w:p>
    <w:p w14:paraId="25CA8570" w14:textId="77777777" w:rsidR="00B92892" w:rsidRPr="00B92892" w:rsidRDefault="00B92892" w:rsidP="00B92892">
      <w:pPr>
        <w:rPr>
          <w:rFonts w:ascii="Comic Sans MS" w:hAnsi="Comic Sans MS"/>
        </w:rPr>
      </w:pPr>
    </w:p>
    <w:p w14:paraId="656DF326" w14:textId="01FEF5DA" w:rsidR="00580F4F" w:rsidRPr="00D9015A" w:rsidRDefault="00580F4F" w:rsidP="00580F4F">
      <w:pPr>
        <w:tabs>
          <w:tab w:val="left" w:pos="720"/>
        </w:tabs>
        <w:autoSpaceDE w:val="0"/>
        <w:autoSpaceDN w:val="0"/>
        <w:adjustRightInd w:val="0"/>
        <w:spacing w:after="0" w:line="360" w:lineRule="auto"/>
        <w:rPr>
          <w:rFonts w:ascii="Verdana" w:eastAsia="Calibri" w:hAnsi="Verdana" w:cs="Verdana"/>
          <w:sz w:val="20"/>
          <w:szCs w:val="20"/>
          <w:lang w:val="en"/>
        </w:rPr>
      </w:pPr>
      <w:r w:rsidRPr="00D9015A">
        <w:rPr>
          <w:rFonts w:ascii="Verdana" w:eastAsia="Calibri" w:hAnsi="Verdana" w:cs="Verdana"/>
          <w:sz w:val="20"/>
          <w:szCs w:val="20"/>
          <w:lang w:val="en"/>
        </w:rPr>
        <w:t xml:space="preserve">This policy is based on the template sent to schools by CAPH (Cornwall Association of Primary Heads) in </w:t>
      </w:r>
      <w:r w:rsidR="00034D9D">
        <w:rPr>
          <w:rFonts w:ascii="Verdana" w:eastAsia="Calibri" w:hAnsi="Verdana" w:cs="Verdana"/>
          <w:sz w:val="20"/>
          <w:szCs w:val="20"/>
          <w:lang w:val="en"/>
        </w:rPr>
        <w:t>September 2017</w:t>
      </w:r>
      <w:r w:rsidRPr="00D9015A">
        <w:rPr>
          <w:rFonts w:ascii="Verdana" w:eastAsia="Calibri" w:hAnsi="Verdana" w:cs="Verdana"/>
          <w:sz w:val="20"/>
          <w:szCs w:val="20"/>
          <w:lang w:val="en"/>
        </w:rPr>
        <w:t>.  It was written on behalf of CAPH by Helen Trelease (Independent Safeguarding Trainer and Advisor).</w:t>
      </w:r>
      <w:r w:rsidR="00824F1D">
        <w:rPr>
          <w:rFonts w:ascii="Verdana" w:eastAsia="Calibri" w:hAnsi="Verdana" w:cs="Verdana"/>
          <w:sz w:val="20"/>
          <w:szCs w:val="20"/>
          <w:lang w:val="en"/>
        </w:rPr>
        <w:t xml:space="preserve"> Last revised: </w:t>
      </w:r>
      <w:r w:rsidR="00673198">
        <w:rPr>
          <w:rFonts w:ascii="Verdana" w:eastAsia="Calibri" w:hAnsi="Verdana" w:cs="Verdana"/>
          <w:sz w:val="20"/>
          <w:szCs w:val="20"/>
          <w:lang w:val="en"/>
        </w:rPr>
        <w:t>November</w:t>
      </w:r>
      <w:r w:rsidR="00824F1D">
        <w:rPr>
          <w:rFonts w:ascii="Verdana" w:eastAsia="Calibri" w:hAnsi="Verdana" w:cs="Verdana"/>
          <w:sz w:val="20"/>
          <w:szCs w:val="20"/>
          <w:lang w:val="en"/>
        </w:rPr>
        <w:t xml:space="preserve"> 2019.</w:t>
      </w:r>
      <w:r w:rsidRPr="00D9015A">
        <w:rPr>
          <w:rFonts w:ascii="Verdana" w:eastAsia="Calibri" w:hAnsi="Verdana" w:cs="Verdana"/>
          <w:sz w:val="20"/>
          <w:szCs w:val="20"/>
          <w:lang w:val="en"/>
        </w:rPr>
        <w:t xml:space="preserve">  </w:t>
      </w:r>
    </w:p>
    <w:p w14:paraId="4615F45D" w14:textId="77777777" w:rsidR="006368C8" w:rsidRDefault="006368C8" w:rsidP="002B4F1E">
      <w:pPr>
        <w:rPr>
          <w:rFonts w:ascii="Comic Sans MS" w:hAnsi="Comic Sans MS"/>
        </w:rPr>
      </w:pPr>
    </w:p>
    <w:p w14:paraId="534C5B6A" w14:textId="77777777" w:rsidR="006368C8" w:rsidRDefault="006368C8" w:rsidP="002B4F1E">
      <w:pPr>
        <w:rPr>
          <w:rFonts w:ascii="Comic Sans MS" w:hAnsi="Comic Sans MS"/>
        </w:rPr>
      </w:pPr>
    </w:p>
    <w:p w14:paraId="335BE439" w14:textId="77777777" w:rsidR="002B4F1E" w:rsidRPr="00744FFB" w:rsidRDefault="00B71AEA" w:rsidP="002B4F1E">
      <w:pPr>
        <w:rPr>
          <w:rFonts w:ascii="Verdana" w:hAnsi="Verdana"/>
          <w:b/>
          <w:sz w:val="20"/>
          <w:szCs w:val="20"/>
        </w:rPr>
      </w:pPr>
      <w:r w:rsidRPr="00744FFB">
        <w:rPr>
          <w:rFonts w:ascii="Verdana" w:hAnsi="Verdana"/>
          <w:b/>
          <w:sz w:val="20"/>
          <w:szCs w:val="20"/>
        </w:rPr>
        <w:t>Local A</w:t>
      </w:r>
      <w:r w:rsidR="002B4F1E" w:rsidRPr="00744FFB">
        <w:rPr>
          <w:rFonts w:ascii="Verdana" w:hAnsi="Verdana"/>
          <w:b/>
          <w:sz w:val="20"/>
          <w:szCs w:val="20"/>
        </w:rPr>
        <w:t>uthority</w:t>
      </w:r>
      <w:r w:rsidRPr="00744FFB">
        <w:rPr>
          <w:rFonts w:ascii="Verdana" w:hAnsi="Verdana"/>
          <w:b/>
          <w:sz w:val="20"/>
          <w:szCs w:val="20"/>
        </w:rPr>
        <w:t xml:space="preserve"> and </w:t>
      </w:r>
      <w:r w:rsidR="00D9015A" w:rsidRPr="00744FFB">
        <w:rPr>
          <w:rFonts w:ascii="Verdana" w:hAnsi="Verdana"/>
          <w:b/>
          <w:sz w:val="20"/>
          <w:szCs w:val="20"/>
        </w:rPr>
        <w:t>useful</w:t>
      </w:r>
      <w:r w:rsidR="002B4F1E" w:rsidRPr="00744FFB">
        <w:rPr>
          <w:rFonts w:ascii="Verdana" w:hAnsi="Verdana"/>
          <w:b/>
          <w:sz w:val="20"/>
          <w:szCs w:val="20"/>
        </w:rPr>
        <w:t xml:space="preserve"> contact details</w:t>
      </w:r>
      <w:r w:rsidRPr="00744FFB">
        <w:rPr>
          <w:rFonts w:ascii="Verdana" w:hAnsi="Verdana"/>
          <w:b/>
          <w:sz w:val="20"/>
          <w:szCs w:val="20"/>
        </w:rPr>
        <w:t xml:space="preserve"> and further information</w:t>
      </w:r>
      <w:r w:rsidR="004A0738" w:rsidRPr="00744FFB">
        <w:rPr>
          <w:rFonts w:ascii="Verdana" w:hAnsi="Verdana"/>
          <w:b/>
          <w:sz w:val="20"/>
          <w:szCs w:val="20"/>
        </w:rPr>
        <w:t xml:space="preserve"> are contained within Appendix 1</w:t>
      </w:r>
    </w:p>
    <w:p w14:paraId="674F3C11" w14:textId="77777777" w:rsidR="007C3FDB" w:rsidRDefault="007C3FDB" w:rsidP="002B4F1E">
      <w:pPr>
        <w:rPr>
          <w:rFonts w:ascii="Comic Sans MS" w:hAnsi="Comic Sans MS"/>
        </w:rPr>
      </w:pPr>
    </w:p>
    <w:p w14:paraId="65C03E73" w14:textId="77777777" w:rsidR="00744FFB" w:rsidRDefault="00744FFB" w:rsidP="002B4F1E">
      <w:pPr>
        <w:rPr>
          <w:rFonts w:ascii="Comic Sans MS" w:hAnsi="Comic Sans MS"/>
        </w:rPr>
      </w:pPr>
    </w:p>
    <w:p w14:paraId="1B28BFA9" w14:textId="77777777" w:rsidR="002B4F1E" w:rsidRPr="00744FFB" w:rsidRDefault="002B4F1E" w:rsidP="002B4F1E">
      <w:pPr>
        <w:rPr>
          <w:rFonts w:ascii="Verdana" w:hAnsi="Verdana"/>
          <w:color w:val="FF0000"/>
          <w:sz w:val="20"/>
          <w:szCs w:val="20"/>
          <w:u w:val="single"/>
        </w:rPr>
      </w:pPr>
      <w:r w:rsidRPr="00744FFB">
        <w:rPr>
          <w:rFonts w:ascii="Verdana" w:hAnsi="Verdana"/>
          <w:b/>
          <w:sz w:val="20"/>
          <w:szCs w:val="20"/>
          <w:u w:val="single"/>
        </w:rPr>
        <w:t>Contents page:</w:t>
      </w:r>
      <w:r w:rsidR="004A0738" w:rsidRPr="00744FFB">
        <w:rPr>
          <w:rFonts w:ascii="Verdana" w:hAnsi="Verdana"/>
          <w:sz w:val="20"/>
          <w:szCs w:val="20"/>
          <w:u w:val="single"/>
        </w:rPr>
        <w:t xml:space="preserve"> </w:t>
      </w:r>
    </w:p>
    <w:p w14:paraId="054D6FDE" w14:textId="77777777" w:rsidR="002B4F1E" w:rsidRPr="00744FFB" w:rsidRDefault="004A0738" w:rsidP="002B4F1E">
      <w:pPr>
        <w:pStyle w:val="ListParagraph"/>
        <w:numPr>
          <w:ilvl w:val="0"/>
          <w:numId w:val="4"/>
        </w:numPr>
        <w:rPr>
          <w:rFonts w:ascii="Verdana" w:hAnsi="Verdana"/>
          <w:sz w:val="20"/>
          <w:szCs w:val="20"/>
        </w:rPr>
      </w:pPr>
      <w:r w:rsidRPr="00744FFB">
        <w:rPr>
          <w:rFonts w:ascii="Verdana" w:hAnsi="Verdana"/>
          <w:b/>
          <w:sz w:val="20"/>
          <w:szCs w:val="20"/>
        </w:rPr>
        <w:t>Introduction</w:t>
      </w:r>
      <w:r w:rsidRPr="00744FFB">
        <w:rPr>
          <w:rFonts w:ascii="Verdana" w:hAnsi="Verdana"/>
          <w:sz w:val="20"/>
          <w:szCs w:val="20"/>
        </w:rPr>
        <w:t xml:space="preserve"> </w:t>
      </w:r>
      <w:r w:rsidR="00CE45D6" w:rsidRPr="00744FFB">
        <w:rPr>
          <w:rFonts w:ascii="Verdana" w:hAnsi="Verdana"/>
          <w:sz w:val="20"/>
          <w:szCs w:val="20"/>
        </w:rPr>
        <w:t>– Page 3</w:t>
      </w:r>
    </w:p>
    <w:p w14:paraId="06C95757" w14:textId="77777777"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Purpose</w:t>
      </w:r>
      <w:r w:rsidR="00CE45D6" w:rsidRPr="00744FFB">
        <w:rPr>
          <w:rFonts w:ascii="Verdana" w:hAnsi="Verdana"/>
          <w:sz w:val="20"/>
          <w:szCs w:val="20"/>
        </w:rPr>
        <w:t xml:space="preserve"> – Page 3</w:t>
      </w:r>
      <w:r w:rsidR="00F33BF3" w:rsidRPr="00744FFB">
        <w:rPr>
          <w:rFonts w:ascii="Verdana" w:hAnsi="Verdana"/>
          <w:sz w:val="20"/>
          <w:szCs w:val="20"/>
        </w:rPr>
        <w:t>-4</w:t>
      </w:r>
    </w:p>
    <w:p w14:paraId="75286737" w14:textId="77777777"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Scope</w:t>
      </w:r>
      <w:r w:rsidR="00CE45D6" w:rsidRPr="00744FFB">
        <w:rPr>
          <w:rFonts w:ascii="Verdana" w:hAnsi="Verdana"/>
          <w:sz w:val="20"/>
          <w:szCs w:val="20"/>
        </w:rPr>
        <w:t xml:space="preserve"> – Page 4</w:t>
      </w:r>
    </w:p>
    <w:p w14:paraId="2A0C952E" w14:textId="18CABBD4"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Context</w:t>
      </w:r>
      <w:r w:rsidR="00CE45D6" w:rsidRPr="00744FFB">
        <w:rPr>
          <w:rFonts w:ascii="Verdana" w:hAnsi="Verdana"/>
          <w:sz w:val="20"/>
          <w:szCs w:val="20"/>
        </w:rPr>
        <w:t xml:space="preserve"> – Page </w:t>
      </w:r>
      <w:r w:rsidR="00214FB6">
        <w:rPr>
          <w:rFonts w:ascii="Verdana" w:hAnsi="Verdana"/>
          <w:sz w:val="20"/>
          <w:szCs w:val="20"/>
        </w:rPr>
        <w:t>4</w:t>
      </w:r>
    </w:p>
    <w:p w14:paraId="3FC3C447" w14:textId="3494853D"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Which Concerns do not fall within the remit of this policy</w:t>
      </w:r>
      <w:r w:rsidR="00CE45D6" w:rsidRPr="00744FFB">
        <w:rPr>
          <w:rFonts w:ascii="Verdana" w:hAnsi="Verdana"/>
          <w:b/>
          <w:sz w:val="20"/>
          <w:szCs w:val="20"/>
        </w:rPr>
        <w:t xml:space="preserve"> </w:t>
      </w:r>
      <w:r w:rsidR="00CE45D6" w:rsidRPr="00744FFB">
        <w:rPr>
          <w:rFonts w:ascii="Verdana" w:hAnsi="Verdana"/>
          <w:sz w:val="20"/>
          <w:szCs w:val="20"/>
        </w:rPr>
        <w:t xml:space="preserve">– Page </w:t>
      </w:r>
      <w:r w:rsidR="00214FB6">
        <w:rPr>
          <w:rFonts w:ascii="Verdana" w:hAnsi="Verdana"/>
          <w:sz w:val="20"/>
          <w:szCs w:val="20"/>
        </w:rPr>
        <w:t>4</w:t>
      </w:r>
    </w:p>
    <w:p w14:paraId="544DA4F8" w14:textId="40C84B1A"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The schools assurances to you</w:t>
      </w:r>
      <w:r w:rsidR="00CE45D6" w:rsidRPr="00744FFB">
        <w:rPr>
          <w:rFonts w:ascii="Verdana" w:hAnsi="Verdana"/>
          <w:sz w:val="20"/>
          <w:szCs w:val="20"/>
        </w:rPr>
        <w:t xml:space="preserve"> – Page </w:t>
      </w:r>
      <w:r w:rsidR="00214FB6">
        <w:rPr>
          <w:rFonts w:ascii="Verdana" w:hAnsi="Verdana"/>
          <w:sz w:val="20"/>
          <w:szCs w:val="20"/>
        </w:rPr>
        <w:t>5</w:t>
      </w:r>
    </w:p>
    <w:p w14:paraId="41BE9B61" w14:textId="77777777" w:rsidR="004A0738" w:rsidRPr="00744FFB" w:rsidRDefault="004A0738" w:rsidP="004A0738">
      <w:pPr>
        <w:pStyle w:val="ListParagraph"/>
        <w:numPr>
          <w:ilvl w:val="0"/>
          <w:numId w:val="23"/>
        </w:numPr>
        <w:rPr>
          <w:rFonts w:ascii="Verdana" w:hAnsi="Verdana"/>
          <w:sz w:val="20"/>
          <w:szCs w:val="20"/>
        </w:rPr>
      </w:pPr>
      <w:r w:rsidRPr="00744FFB">
        <w:rPr>
          <w:rFonts w:ascii="Verdana" w:hAnsi="Verdana"/>
          <w:sz w:val="20"/>
          <w:szCs w:val="20"/>
        </w:rPr>
        <w:t>Your safety</w:t>
      </w:r>
    </w:p>
    <w:p w14:paraId="485BB78C" w14:textId="77777777" w:rsidR="004A0738" w:rsidRPr="00744FFB" w:rsidRDefault="004A0738" w:rsidP="004A0738">
      <w:pPr>
        <w:pStyle w:val="ListParagraph"/>
        <w:numPr>
          <w:ilvl w:val="0"/>
          <w:numId w:val="23"/>
        </w:numPr>
        <w:rPr>
          <w:rFonts w:ascii="Verdana" w:hAnsi="Verdana"/>
          <w:sz w:val="20"/>
          <w:szCs w:val="20"/>
        </w:rPr>
      </w:pPr>
      <w:r w:rsidRPr="00744FFB">
        <w:rPr>
          <w:rFonts w:ascii="Verdana" w:hAnsi="Verdana"/>
          <w:sz w:val="20"/>
          <w:szCs w:val="20"/>
        </w:rPr>
        <w:t>Confidentiality</w:t>
      </w:r>
    </w:p>
    <w:p w14:paraId="019D5180" w14:textId="77777777" w:rsidR="004A0738" w:rsidRPr="00744FFB" w:rsidRDefault="004A0738" w:rsidP="004A0738">
      <w:pPr>
        <w:pStyle w:val="ListParagraph"/>
        <w:numPr>
          <w:ilvl w:val="0"/>
          <w:numId w:val="23"/>
        </w:numPr>
        <w:rPr>
          <w:rFonts w:ascii="Verdana" w:hAnsi="Verdana"/>
          <w:sz w:val="20"/>
          <w:szCs w:val="20"/>
        </w:rPr>
      </w:pPr>
      <w:r w:rsidRPr="00744FFB">
        <w:rPr>
          <w:rFonts w:ascii="Verdana" w:hAnsi="Verdana"/>
          <w:sz w:val="20"/>
          <w:szCs w:val="20"/>
        </w:rPr>
        <w:t>Anonymous disclosures</w:t>
      </w:r>
    </w:p>
    <w:p w14:paraId="0B4C5499" w14:textId="77777777" w:rsidR="004A0738" w:rsidRPr="00744FFB" w:rsidRDefault="004A0738" w:rsidP="004A0738">
      <w:pPr>
        <w:pStyle w:val="ListParagraph"/>
        <w:numPr>
          <w:ilvl w:val="0"/>
          <w:numId w:val="23"/>
        </w:numPr>
        <w:rPr>
          <w:rFonts w:ascii="Verdana" w:hAnsi="Verdana"/>
          <w:sz w:val="20"/>
          <w:szCs w:val="20"/>
        </w:rPr>
      </w:pPr>
      <w:r w:rsidRPr="00744FFB">
        <w:rPr>
          <w:rFonts w:ascii="Verdana" w:hAnsi="Verdana"/>
          <w:sz w:val="20"/>
          <w:szCs w:val="20"/>
        </w:rPr>
        <w:t>Untrue disclosures</w:t>
      </w:r>
    </w:p>
    <w:p w14:paraId="0A5634CC" w14:textId="5EF60B65"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What to do</w:t>
      </w:r>
      <w:r w:rsidR="00CE45D6" w:rsidRPr="00744FFB">
        <w:rPr>
          <w:rFonts w:ascii="Verdana" w:hAnsi="Verdana"/>
          <w:sz w:val="20"/>
          <w:szCs w:val="20"/>
        </w:rPr>
        <w:t xml:space="preserve"> – Page </w:t>
      </w:r>
      <w:r w:rsidR="00214FB6">
        <w:rPr>
          <w:rFonts w:ascii="Verdana" w:hAnsi="Verdana"/>
          <w:sz w:val="20"/>
          <w:szCs w:val="20"/>
        </w:rPr>
        <w:t>5-6</w:t>
      </w:r>
    </w:p>
    <w:p w14:paraId="28343277" w14:textId="77777777" w:rsidR="004A0738" w:rsidRPr="00744FFB" w:rsidRDefault="004A0738" w:rsidP="004A0738">
      <w:pPr>
        <w:pStyle w:val="ListParagraph"/>
        <w:rPr>
          <w:rFonts w:ascii="Verdana" w:hAnsi="Verdana"/>
          <w:sz w:val="20"/>
          <w:szCs w:val="20"/>
        </w:rPr>
      </w:pPr>
      <w:r w:rsidRPr="00744FFB">
        <w:rPr>
          <w:rFonts w:ascii="Verdana" w:hAnsi="Verdana"/>
          <w:sz w:val="20"/>
          <w:szCs w:val="20"/>
        </w:rPr>
        <w:t xml:space="preserve">     Procedures for making a disclosure</w:t>
      </w:r>
    </w:p>
    <w:p w14:paraId="7580D1D6" w14:textId="20201190"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Investigating Procedure</w:t>
      </w:r>
      <w:r w:rsidR="00CE45D6" w:rsidRPr="00744FFB">
        <w:rPr>
          <w:rFonts w:ascii="Verdana" w:hAnsi="Verdana"/>
          <w:sz w:val="20"/>
          <w:szCs w:val="20"/>
        </w:rPr>
        <w:t xml:space="preserve"> – Page </w:t>
      </w:r>
      <w:r w:rsidR="00214FB6">
        <w:rPr>
          <w:rFonts w:ascii="Verdana" w:hAnsi="Verdana"/>
          <w:sz w:val="20"/>
          <w:szCs w:val="20"/>
        </w:rPr>
        <w:t>6-7</w:t>
      </w:r>
    </w:p>
    <w:p w14:paraId="69FEF5B0" w14:textId="77777777" w:rsidR="004A0738" w:rsidRPr="00744FFB" w:rsidRDefault="004A0738" w:rsidP="004A0738">
      <w:pPr>
        <w:pStyle w:val="ListParagraph"/>
        <w:rPr>
          <w:rFonts w:ascii="Verdana" w:hAnsi="Verdana"/>
          <w:sz w:val="20"/>
          <w:szCs w:val="20"/>
        </w:rPr>
      </w:pPr>
      <w:r w:rsidRPr="00744FFB">
        <w:rPr>
          <w:rFonts w:ascii="Verdana" w:hAnsi="Verdana"/>
          <w:sz w:val="20"/>
          <w:szCs w:val="20"/>
        </w:rPr>
        <w:t xml:space="preserve">     Action taken by the school</w:t>
      </w:r>
    </w:p>
    <w:p w14:paraId="75245B98" w14:textId="094E7C0F" w:rsidR="004A0738" w:rsidRPr="00744FFB" w:rsidRDefault="004A0738" w:rsidP="004A0738">
      <w:pPr>
        <w:pStyle w:val="ListParagraph"/>
        <w:numPr>
          <w:ilvl w:val="0"/>
          <w:numId w:val="4"/>
        </w:numPr>
        <w:rPr>
          <w:rFonts w:ascii="Verdana" w:hAnsi="Verdana"/>
          <w:sz w:val="20"/>
          <w:szCs w:val="20"/>
        </w:rPr>
      </w:pPr>
      <w:r w:rsidRPr="00744FFB">
        <w:rPr>
          <w:rFonts w:ascii="Verdana" w:hAnsi="Verdana"/>
          <w:b/>
          <w:sz w:val="20"/>
          <w:szCs w:val="20"/>
        </w:rPr>
        <w:t>How the matter can be taken further</w:t>
      </w:r>
      <w:r w:rsidR="00CE45D6" w:rsidRPr="00744FFB">
        <w:rPr>
          <w:rFonts w:ascii="Verdana" w:hAnsi="Verdana"/>
          <w:sz w:val="20"/>
          <w:szCs w:val="20"/>
        </w:rPr>
        <w:t xml:space="preserve"> – Page </w:t>
      </w:r>
      <w:r w:rsidR="00214FB6">
        <w:rPr>
          <w:rFonts w:ascii="Verdana" w:hAnsi="Verdana"/>
          <w:sz w:val="20"/>
          <w:szCs w:val="20"/>
        </w:rPr>
        <w:t>7</w:t>
      </w:r>
    </w:p>
    <w:p w14:paraId="0EDABD53" w14:textId="32F76877" w:rsidR="00B92892" w:rsidRPr="00744FFB" w:rsidRDefault="00800B6D" w:rsidP="00061461">
      <w:pPr>
        <w:pStyle w:val="ListParagraph"/>
        <w:numPr>
          <w:ilvl w:val="0"/>
          <w:numId w:val="4"/>
        </w:numPr>
        <w:rPr>
          <w:rFonts w:ascii="Verdana" w:hAnsi="Verdana"/>
          <w:sz w:val="20"/>
          <w:szCs w:val="20"/>
        </w:rPr>
      </w:pPr>
      <w:r w:rsidRPr="00744FFB">
        <w:rPr>
          <w:rFonts w:ascii="Verdana" w:hAnsi="Verdana"/>
          <w:b/>
          <w:sz w:val="20"/>
          <w:szCs w:val="20"/>
        </w:rPr>
        <w:t>Appendix 1</w:t>
      </w:r>
      <w:r w:rsidRPr="00744FFB">
        <w:rPr>
          <w:rFonts w:ascii="Verdana" w:hAnsi="Verdana"/>
          <w:sz w:val="20"/>
          <w:szCs w:val="20"/>
        </w:rPr>
        <w:t>:  Useful contact details</w:t>
      </w:r>
      <w:r w:rsidR="00CE45D6" w:rsidRPr="00744FFB">
        <w:rPr>
          <w:rFonts w:ascii="Verdana" w:hAnsi="Verdana"/>
          <w:sz w:val="20"/>
          <w:szCs w:val="20"/>
        </w:rPr>
        <w:t xml:space="preserve"> – Page </w:t>
      </w:r>
      <w:r w:rsidR="00893CB7">
        <w:rPr>
          <w:rFonts w:ascii="Verdana" w:hAnsi="Verdana"/>
          <w:sz w:val="20"/>
          <w:szCs w:val="20"/>
        </w:rPr>
        <w:t>9</w:t>
      </w:r>
    </w:p>
    <w:p w14:paraId="789DCA3A" w14:textId="77777777" w:rsidR="001772AC" w:rsidRDefault="001772AC" w:rsidP="00800B6D">
      <w:pPr>
        <w:pStyle w:val="ListParagraph"/>
        <w:ind w:left="1440"/>
        <w:rPr>
          <w:rFonts w:ascii="Comic Sans MS" w:hAnsi="Comic Sans MS"/>
          <w:color w:val="FF0000"/>
        </w:rPr>
      </w:pPr>
    </w:p>
    <w:p w14:paraId="5864124C" w14:textId="77777777" w:rsidR="00800B6D" w:rsidRPr="00744FFB" w:rsidRDefault="00800B6D" w:rsidP="00800B6D">
      <w:pPr>
        <w:rPr>
          <w:rFonts w:ascii="Verdana" w:hAnsi="Verdana"/>
          <w:sz w:val="20"/>
          <w:szCs w:val="20"/>
        </w:rPr>
      </w:pPr>
      <w:r w:rsidRPr="00744FFB">
        <w:rPr>
          <w:rFonts w:ascii="Verdana" w:hAnsi="Verdana"/>
          <w:sz w:val="20"/>
          <w:szCs w:val="20"/>
        </w:rPr>
        <w:t>Key Documents:</w:t>
      </w:r>
    </w:p>
    <w:p w14:paraId="121ED7F0" w14:textId="4E626711" w:rsidR="00800B6D" w:rsidRPr="00744FFB" w:rsidRDefault="00800B6D" w:rsidP="00800B6D">
      <w:pPr>
        <w:rPr>
          <w:rFonts w:ascii="Verdana" w:hAnsi="Verdana"/>
          <w:sz w:val="20"/>
          <w:szCs w:val="20"/>
        </w:rPr>
      </w:pPr>
      <w:r w:rsidRPr="00744FFB">
        <w:rPr>
          <w:rFonts w:ascii="Verdana" w:hAnsi="Verdana"/>
          <w:sz w:val="20"/>
          <w:szCs w:val="20"/>
        </w:rPr>
        <w:t>This is an overarching policy</w:t>
      </w:r>
      <w:r w:rsidR="00673198">
        <w:rPr>
          <w:rFonts w:ascii="Verdana" w:hAnsi="Verdana"/>
          <w:sz w:val="20"/>
          <w:szCs w:val="20"/>
        </w:rPr>
        <w:t>,</w:t>
      </w:r>
      <w:r w:rsidR="00D9015A" w:rsidRPr="00744FFB">
        <w:rPr>
          <w:rFonts w:ascii="Verdana" w:hAnsi="Verdana"/>
          <w:sz w:val="20"/>
          <w:szCs w:val="20"/>
        </w:rPr>
        <w:t xml:space="preserve"> it has been developed within the </w:t>
      </w:r>
      <w:r w:rsidR="00D60BDA" w:rsidRPr="00744FFB">
        <w:rPr>
          <w:rFonts w:ascii="Verdana" w:hAnsi="Verdana"/>
          <w:sz w:val="20"/>
          <w:szCs w:val="20"/>
        </w:rPr>
        <w:t>following</w:t>
      </w:r>
      <w:r w:rsidR="00D9015A" w:rsidRPr="00744FFB">
        <w:rPr>
          <w:rFonts w:ascii="Verdana" w:hAnsi="Verdana"/>
          <w:sz w:val="20"/>
          <w:szCs w:val="20"/>
        </w:rPr>
        <w:t xml:space="preserve"> </w:t>
      </w:r>
      <w:r w:rsidR="00D60BDA" w:rsidRPr="00744FFB">
        <w:rPr>
          <w:rFonts w:ascii="Verdana" w:hAnsi="Verdana"/>
          <w:sz w:val="20"/>
          <w:szCs w:val="20"/>
        </w:rPr>
        <w:t>legislative</w:t>
      </w:r>
      <w:r w:rsidR="00D9015A" w:rsidRPr="00744FFB">
        <w:rPr>
          <w:rFonts w:ascii="Verdana" w:hAnsi="Verdana"/>
          <w:sz w:val="20"/>
          <w:szCs w:val="20"/>
        </w:rPr>
        <w:t xml:space="preserve"> and policy framework</w:t>
      </w:r>
      <w:r w:rsidRPr="00744FFB">
        <w:rPr>
          <w:rFonts w:ascii="Verdana" w:hAnsi="Verdana"/>
          <w:sz w:val="20"/>
          <w:szCs w:val="20"/>
        </w:rPr>
        <w:t>:</w:t>
      </w:r>
    </w:p>
    <w:p w14:paraId="444EBBFF" w14:textId="0A8BEF79" w:rsidR="00800B6D" w:rsidRPr="00744FFB" w:rsidRDefault="00800B6D" w:rsidP="00800B6D">
      <w:pPr>
        <w:rPr>
          <w:rFonts w:ascii="Verdana" w:hAnsi="Verdana"/>
          <w:sz w:val="20"/>
          <w:szCs w:val="20"/>
        </w:rPr>
      </w:pPr>
      <w:r w:rsidRPr="00744FFB">
        <w:rPr>
          <w:rFonts w:ascii="Verdana" w:hAnsi="Verdana"/>
          <w:sz w:val="20"/>
          <w:szCs w:val="20"/>
        </w:rPr>
        <w:t>‘Working Toget</w:t>
      </w:r>
      <w:r w:rsidR="00A457E2">
        <w:rPr>
          <w:rFonts w:ascii="Verdana" w:hAnsi="Verdana"/>
          <w:sz w:val="20"/>
          <w:szCs w:val="20"/>
        </w:rPr>
        <w:t>her to Safeguard Children’ (201</w:t>
      </w:r>
      <w:r w:rsidR="00EC4572">
        <w:rPr>
          <w:rFonts w:ascii="Verdana" w:hAnsi="Verdana"/>
          <w:sz w:val="20"/>
          <w:szCs w:val="20"/>
        </w:rPr>
        <w:t>8</w:t>
      </w:r>
      <w:r w:rsidRPr="00744FFB">
        <w:rPr>
          <w:rFonts w:ascii="Verdana" w:hAnsi="Verdana"/>
          <w:sz w:val="20"/>
          <w:szCs w:val="20"/>
        </w:rPr>
        <w:t xml:space="preserve">), which is statutory guidance to be read and followed by all those providing services for children and families, including those in education. The guidance is available via the following link: </w:t>
      </w:r>
      <w:hyperlink r:id="rId12" w:history="1">
        <w:r w:rsidR="00034D9D" w:rsidRPr="00F763D3">
          <w:rPr>
            <w:rStyle w:val="Hyperlink"/>
            <w:rFonts w:ascii="Verdana" w:hAnsi="Verdana"/>
            <w:sz w:val="20"/>
            <w:szCs w:val="20"/>
          </w:rPr>
          <w:t>http://www.workingtogetheronline.co.uk/index.html</w:t>
        </w:r>
      </w:hyperlink>
      <w:r w:rsidR="00034D9D">
        <w:rPr>
          <w:rFonts w:ascii="Verdana" w:hAnsi="Verdana"/>
          <w:sz w:val="20"/>
          <w:szCs w:val="20"/>
        </w:rPr>
        <w:t xml:space="preserve"> </w:t>
      </w:r>
    </w:p>
    <w:p w14:paraId="1B8F0D1E" w14:textId="2F611293" w:rsidR="00800B6D" w:rsidRPr="00637A91" w:rsidRDefault="00D9015A" w:rsidP="00800B6D">
      <w:pPr>
        <w:rPr>
          <w:rFonts w:ascii="Verdana" w:hAnsi="Verdana"/>
          <w:color w:val="FF0000"/>
          <w:sz w:val="20"/>
        </w:rPr>
      </w:pPr>
      <w:r w:rsidRPr="00744FFB">
        <w:rPr>
          <w:rFonts w:ascii="Verdana" w:hAnsi="Verdana"/>
          <w:sz w:val="20"/>
          <w:szCs w:val="20"/>
        </w:rPr>
        <w:t xml:space="preserve"> </w:t>
      </w:r>
      <w:r w:rsidR="00800B6D" w:rsidRPr="00744FFB">
        <w:rPr>
          <w:rFonts w:ascii="Verdana" w:hAnsi="Verdana"/>
          <w:sz w:val="20"/>
          <w:szCs w:val="20"/>
        </w:rPr>
        <w:t>“Keeping Children Safe in Education” (Sept 201</w:t>
      </w:r>
      <w:r w:rsidR="00EC4572">
        <w:rPr>
          <w:rFonts w:ascii="Verdana" w:hAnsi="Verdana"/>
          <w:sz w:val="20"/>
          <w:szCs w:val="20"/>
        </w:rPr>
        <w:t>9</w:t>
      </w:r>
      <w:r w:rsidR="00800B6D" w:rsidRPr="00744FFB">
        <w:rPr>
          <w:rFonts w:ascii="Verdana" w:hAnsi="Verdana"/>
          <w:sz w:val="20"/>
          <w:szCs w:val="20"/>
        </w:rPr>
        <w:t xml:space="preserve">), which is the statutory guidance for Schools and Colleges. The guidance is available via the following link: </w:t>
      </w:r>
      <w:hyperlink r:id="rId13" w:history="1">
        <w:r w:rsidR="00800B6D" w:rsidRPr="00637A91">
          <w:rPr>
            <w:rStyle w:val="Hyperlink"/>
            <w:rFonts w:ascii="Verdana" w:hAnsi="Verdana"/>
            <w:sz w:val="20"/>
          </w:rPr>
          <w:t>https://www.gov.uk/government/publications/keeping-children-safe-in-education--2</w:t>
        </w:r>
      </w:hyperlink>
    </w:p>
    <w:p w14:paraId="59F6E574" w14:textId="77777777" w:rsidR="00D9015A" w:rsidRPr="00744FFB" w:rsidRDefault="00D9015A" w:rsidP="00D9015A">
      <w:pPr>
        <w:rPr>
          <w:rFonts w:ascii="Verdana" w:hAnsi="Verdana"/>
          <w:color w:val="FF0000"/>
          <w:sz w:val="20"/>
          <w:szCs w:val="20"/>
        </w:rPr>
      </w:pPr>
      <w:r w:rsidRPr="00744FFB">
        <w:rPr>
          <w:rFonts w:ascii="Verdana" w:eastAsia="Calibri" w:hAnsi="Verdana" w:cs="Calibri"/>
          <w:sz w:val="20"/>
          <w:szCs w:val="20"/>
          <w:lang w:val="en"/>
        </w:rPr>
        <w:t>Additional information which has been considered from:-</w:t>
      </w:r>
    </w:p>
    <w:p w14:paraId="6FCD7DC3" w14:textId="77777777" w:rsidR="00800B6D" w:rsidRPr="00744FFB" w:rsidRDefault="00227006" w:rsidP="00800B6D">
      <w:pPr>
        <w:rPr>
          <w:rFonts w:ascii="Verdana" w:hAnsi="Verdana"/>
          <w:sz w:val="20"/>
          <w:szCs w:val="20"/>
        </w:rPr>
      </w:pPr>
      <w:r w:rsidRPr="00744FFB">
        <w:rPr>
          <w:rFonts w:ascii="Verdana" w:hAnsi="Verdana"/>
          <w:sz w:val="20"/>
          <w:szCs w:val="20"/>
        </w:rPr>
        <w:t>Cornwall Council Whistle B</w:t>
      </w:r>
      <w:r w:rsidR="00800B6D" w:rsidRPr="00744FFB">
        <w:rPr>
          <w:rFonts w:ascii="Verdana" w:hAnsi="Verdana"/>
          <w:sz w:val="20"/>
          <w:szCs w:val="20"/>
        </w:rPr>
        <w:t>lowing Policy Approved July 2015 (date of review 2018)</w:t>
      </w:r>
    </w:p>
    <w:p w14:paraId="395E8DE3" w14:textId="77777777" w:rsidR="00800B6D" w:rsidRPr="00744FFB" w:rsidRDefault="00227006" w:rsidP="00800B6D">
      <w:pPr>
        <w:rPr>
          <w:rFonts w:ascii="Verdana" w:hAnsi="Verdana"/>
          <w:sz w:val="20"/>
          <w:szCs w:val="20"/>
        </w:rPr>
      </w:pPr>
      <w:r w:rsidRPr="00744FFB">
        <w:rPr>
          <w:rFonts w:ascii="Verdana" w:hAnsi="Verdana"/>
          <w:sz w:val="20"/>
          <w:szCs w:val="20"/>
        </w:rPr>
        <w:t>Whistleb</w:t>
      </w:r>
      <w:r w:rsidR="00800B6D" w:rsidRPr="00744FFB">
        <w:rPr>
          <w:rFonts w:ascii="Verdana" w:hAnsi="Verdana"/>
          <w:sz w:val="20"/>
          <w:szCs w:val="20"/>
        </w:rPr>
        <w:t xml:space="preserve">lowing Procedure </w:t>
      </w:r>
      <w:r w:rsidR="00647E1F" w:rsidRPr="00744FFB">
        <w:rPr>
          <w:rFonts w:ascii="Verdana" w:hAnsi="Verdana"/>
          <w:sz w:val="20"/>
          <w:szCs w:val="20"/>
        </w:rPr>
        <w:t>for maintained schools Guidance</w:t>
      </w:r>
      <w:r w:rsidR="00800B6D" w:rsidRPr="00744FFB">
        <w:rPr>
          <w:rFonts w:ascii="Verdana" w:hAnsi="Verdana"/>
          <w:sz w:val="20"/>
          <w:szCs w:val="20"/>
        </w:rPr>
        <w:t xml:space="preserve"> – Department of </w:t>
      </w:r>
      <w:r w:rsidR="00647E1F" w:rsidRPr="00744FFB">
        <w:rPr>
          <w:rFonts w:ascii="Verdana" w:hAnsi="Verdana"/>
          <w:sz w:val="20"/>
          <w:szCs w:val="20"/>
        </w:rPr>
        <w:t>Education (</w:t>
      </w:r>
      <w:r w:rsidR="00800B6D" w:rsidRPr="00744FFB">
        <w:rPr>
          <w:rFonts w:ascii="Verdana" w:hAnsi="Verdana"/>
          <w:sz w:val="20"/>
          <w:szCs w:val="20"/>
        </w:rPr>
        <w:t>Published August 2014)</w:t>
      </w:r>
    </w:p>
    <w:p w14:paraId="7B76149A" w14:textId="77777777" w:rsidR="00D9015A" w:rsidRPr="00744FFB" w:rsidRDefault="00800B6D" w:rsidP="001772AC">
      <w:pPr>
        <w:rPr>
          <w:rFonts w:ascii="Verdana" w:hAnsi="Verdana"/>
          <w:sz w:val="20"/>
          <w:szCs w:val="20"/>
        </w:rPr>
      </w:pPr>
      <w:r w:rsidRPr="00744FFB">
        <w:rPr>
          <w:rFonts w:ascii="Verdana" w:eastAsia="Calibri" w:hAnsi="Verdana" w:cs="Calibri"/>
          <w:sz w:val="20"/>
          <w:szCs w:val="20"/>
          <w:lang w:val="en"/>
        </w:rPr>
        <w:t>Derbyshire County Council Exemplar Whistleblowing Policy (October 2016).</w:t>
      </w:r>
      <w:r w:rsidRPr="00744FFB">
        <w:rPr>
          <w:rFonts w:ascii="Verdana" w:hAnsi="Verdana"/>
          <w:sz w:val="20"/>
          <w:szCs w:val="20"/>
        </w:rPr>
        <w:t xml:space="preserve"> </w:t>
      </w:r>
    </w:p>
    <w:p w14:paraId="7C0161A9" w14:textId="77777777" w:rsidR="00D9015A" w:rsidRPr="00744FFB" w:rsidRDefault="00800B6D" w:rsidP="001772AC">
      <w:pPr>
        <w:rPr>
          <w:rFonts w:ascii="Verdana" w:hAnsi="Verdana"/>
          <w:sz w:val="20"/>
          <w:szCs w:val="20"/>
        </w:rPr>
      </w:pPr>
      <w:r w:rsidRPr="00744FFB">
        <w:rPr>
          <w:rFonts w:ascii="Verdana" w:hAnsi="Verdana"/>
          <w:sz w:val="20"/>
          <w:szCs w:val="20"/>
        </w:rPr>
        <w:t xml:space="preserve">Andrew Hall Specialist Safeguarding Consultant </w:t>
      </w:r>
      <w:r w:rsidR="00227006" w:rsidRPr="00744FFB">
        <w:rPr>
          <w:rFonts w:ascii="Verdana" w:hAnsi="Verdana"/>
          <w:sz w:val="20"/>
          <w:szCs w:val="20"/>
        </w:rPr>
        <w:t>(guidance on Whistle</w:t>
      </w:r>
      <w:r w:rsidRPr="00744FFB">
        <w:rPr>
          <w:rFonts w:ascii="Verdana" w:hAnsi="Verdana"/>
          <w:sz w:val="20"/>
          <w:szCs w:val="20"/>
        </w:rPr>
        <w:t xml:space="preserve">blowing policy) </w:t>
      </w:r>
    </w:p>
    <w:p w14:paraId="5C0C8B33" w14:textId="24BA1742" w:rsidR="002B4F1E" w:rsidRDefault="00800B6D" w:rsidP="001772AC">
      <w:pPr>
        <w:rPr>
          <w:rFonts w:ascii="Verdana" w:hAnsi="Verdana"/>
          <w:sz w:val="20"/>
          <w:szCs w:val="20"/>
        </w:rPr>
      </w:pPr>
      <w:r w:rsidRPr="00744FFB">
        <w:rPr>
          <w:rFonts w:ascii="Verdana" w:hAnsi="Verdana"/>
          <w:sz w:val="20"/>
          <w:szCs w:val="20"/>
        </w:rPr>
        <w:t>Five Rivers Multi Academy Trus</w:t>
      </w:r>
      <w:r w:rsidR="006368C8" w:rsidRPr="00744FFB">
        <w:rPr>
          <w:rFonts w:ascii="Verdana" w:hAnsi="Verdana"/>
          <w:sz w:val="20"/>
          <w:szCs w:val="20"/>
        </w:rPr>
        <w:t>t –</w:t>
      </w:r>
      <w:r w:rsidR="00034D9D">
        <w:rPr>
          <w:rFonts w:ascii="Verdana" w:hAnsi="Verdana"/>
          <w:sz w:val="20"/>
          <w:szCs w:val="20"/>
        </w:rPr>
        <w:t xml:space="preserve"> </w:t>
      </w:r>
      <w:r w:rsidR="006368C8" w:rsidRPr="00744FFB">
        <w:rPr>
          <w:rFonts w:ascii="Verdana" w:hAnsi="Verdana"/>
          <w:sz w:val="20"/>
          <w:szCs w:val="20"/>
        </w:rPr>
        <w:t>Policy on Whistleblowing 201</w:t>
      </w:r>
      <w:r w:rsidR="00D9015A" w:rsidRPr="00744FFB">
        <w:rPr>
          <w:rFonts w:ascii="Verdana" w:hAnsi="Verdana"/>
          <w:sz w:val="20"/>
          <w:szCs w:val="20"/>
        </w:rPr>
        <w:t>6</w:t>
      </w:r>
    </w:p>
    <w:p w14:paraId="684518A3" w14:textId="77777777" w:rsidR="00744FFB" w:rsidRDefault="00744FFB" w:rsidP="001772AC">
      <w:pPr>
        <w:rPr>
          <w:rFonts w:ascii="Verdana" w:hAnsi="Verdana"/>
          <w:sz w:val="20"/>
          <w:szCs w:val="20"/>
        </w:rPr>
      </w:pPr>
    </w:p>
    <w:p w14:paraId="3DCF21BF" w14:textId="77777777" w:rsidR="00744FFB" w:rsidRDefault="00744FFB" w:rsidP="001772AC">
      <w:pPr>
        <w:rPr>
          <w:rFonts w:ascii="Verdana" w:hAnsi="Verdana"/>
          <w:sz w:val="20"/>
          <w:szCs w:val="20"/>
        </w:rPr>
      </w:pPr>
    </w:p>
    <w:p w14:paraId="4E4E71E1" w14:textId="77777777" w:rsidR="00744FFB" w:rsidRDefault="00744FFB" w:rsidP="001772AC">
      <w:pPr>
        <w:rPr>
          <w:rFonts w:ascii="Verdana" w:hAnsi="Verdana"/>
          <w:sz w:val="20"/>
          <w:szCs w:val="20"/>
        </w:rPr>
      </w:pPr>
    </w:p>
    <w:p w14:paraId="3273A83F" w14:textId="77777777" w:rsidR="00744FFB" w:rsidRDefault="00744FFB" w:rsidP="001772AC">
      <w:pPr>
        <w:rPr>
          <w:rFonts w:ascii="Verdana" w:hAnsi="Verdana"/>
          <w:sz w:val="20"/>
          <w:szCs w:val="20"/>
        </w:rPr>
      </w:pPr>
    </w:p>
    <w:p w14:paraId="1A0A34C2" w14:textId="77777777" w:rsidR="00744FFB" w:rsidRPr="00744FFB" w:rsidRDefault="00744FFB" w:rsidP="001772AC">
      <w:pPr>
        <w:rPr>
          <w:rFonts w:ascii="Verdana" w:hAnsi="Verdana"/>
          <w:sz w:val="20"/>
          <w:szCs w:val="20"/>
        </w:rPr>
      </w:pPr>
    </w:p>
    <w:p w14:paraId="1496AEFA" w14:textId="77777777" w:rsidR="002B4F1E" w:rsidRPr="00744FFB" w:rsidRDefault="002B4F1E" w:rsidP="00601A73">
      <w:pPr>
        <w:rPr>
          <w:rFonts w:ascii="Verdana" w:hAnsi="Verdana"/>
          <w:b/>
          <w:sz w:val="20"/>
          <w:szCs w:val="20"/>
          <w:u w:val="single"/>
        </w:rPr>
      </w:pPr>
      <w:r w:rsidRPr="00744FFB">
        <w:rPr>
          <w:rFonts w:ascii="Verdana" w:hAnsi="Verdana"/>
          <w:b/>
          <w:sz w:val="20"/>
          <w:szCs w:val="20"/>
          <w:u w:val="single"/>
        </w:rPr>
        <w:t>Introduction:</w:t>
      </w:r>
    </w:p>
    <w:p w14:paraId="73C35EA5" w14:textId="6E0B80DE" w:rsidR="008A57C1" w:rsidRPr="00744FFB" w:rsidRDefault="002B4F1E" w:rsidP="00475C88">
      <w:pPr>
        <w:rPr>
          <w:rFonts w:ascii="Verdana" w:hAnsi="Verdana"/>
          <w:sz w:val="20"/>
          <w:szCs w:val="20"/>
        </w:rPr>
      </w:pPr>
      <w:r w:rsidRPr="00744FFB">
        <w:rPr>
          <w:rFonts w:ascii="Verdana" w:hAnsi="Verdana"/>
          <w:sz w:val="20"/>
          <w:szCs w:val="20"/>
        </w:rPr>
        <w:t>Every school</w:t>
      </w:r>
      <w:r w:rsidR="00227006" w:rsidRPr="00744FFB">
        <w:rPr>
          <w:rFonts w:ascii="Verdana" w:hAnsi="Verdana"/>
          <w:sz w:val="20"/>
          <w:szCs w:val="20"/>
        </w:rPr>
        <w:t>* should have a Whistleblowing P</w:t>
      </w:r>
      <w:r w:rsidR="00E22DE3" w:rsidRPr="00744FFB">
        <w:rPr>
          <w:rFonts w:ascii="Verdana" w:hAnsi="Verdana"/>
          <w:sz w:val="20"/>
          <w:szCs w:val="20"/>
        </w:rPr>
        <w:t>olicy that protects staff members who report colleagues they believe are doing something wrong or illegal, or who are neglecting their duties. This policy is a key part of ‘Keeping Children Safe</w:t>
      </w:r>
      <w:r w:rsidR="00575C43" w:rsidRPr="00744FFB">
        <w:rPr>
          <w:rFonts w:ascii="Verdana" w:hAnsi="Verdana"/>
          <w:sz w:val="20"/>
          <w:szCs w:val="20"/>
        </w:rPr>
        <w:t xml:space="preserve"> in Education</w:t>
      </w:r>
      <w:r w:rsidR="00E22DE3" w:rsidRPr="00744FFB">
        <w:rPr>
          <w:rFonts w:ascii="Verdana" w:hAnsi="Verdana"/>
          <w:sz w:val="20"/>
          <w:szCs w:val="20"/>
        </w:rPr>
        <w:t>’ and should be considered in conjunction with our Child Protection and Safeguarding Policy</w:t>
      </w:r>
      <w:r w:rsidR="00475C88" w:rsidRPr="00744FFB">
        <w:rPr>
          <w:rFonts w:ascii="Verdana" w:hAnsi="Verdana"/>
          <w:sz w:val="20"/>
          <w:szCs w:val="20"/>
        </w:rPr>
        <w:t xml:space="preserve"> and other relevant safeguarding policies e.g</w:t>
      </w:r>
      <w:r w:rsidR="006368C8" w:rsidRPr="00744FFB">
        <w:rPr>
          <w:rFonts w:ascii="Verdana" w:hAnsi="Verdana"/>
          <w:sz w:val="20"/>
          <w:szCs w:val="20"/>
        </w:rPr>
        <w:t>.</w:t>
      </w:r>
      <w:r w:rsidR="00475C88" w:rsidRPr="00744FFB">
        <w:rPr>
          <w:rFonts w:ascii="Verdana" w:hAnsi="Verdana"/>
          <w:sz w:val="20"/>
          <w:szCs w:val="20"/>
        </w:rPr>
        <w:t xml:space="preserve">  Confi</w:t>
      </w:r>
      <w:r w:rsidR="00647E1F" w:rsidRPr="00744FFB">
        <w:rPr>
          <w:rFonts w:ascii="Verdana" w:hAnsi="Verdana"/>
          <w:sz w:val="20"/>
          <w:szCs w:val="20"/>
        </w:rPr>
        <w:t xml:space="preserve">dentiality, </w:t>
      </w:r>
      <w:r w:rsidR="006368C8" w:rsidRPr="00744FFB">
        <w:rPr>
          <w:rFonts w:ascii="Verdana" w:hAnsi="Verdana"/>
          <w:sz w:val="20"/>
          <w:szCs w:val="20"/>
        </w:rPr>
        <w:t xml:space="preserve">Health and Safety and </w:t>
      </w:r>
      <w:r w:rsidR="00475C88" w:rsidRPr="00744FFB">
        <w:rPr>
          <w:rFonts w:ascii="Verdana" w:hAnsi="Verdana"/>
          <w:sz w:val="20"/>
          <w:szCs w:val="20"/>
        </w:rPr>
        <w:t>Code of Conduct</w:t>
      </w:r>
      <w:r w:rsidR="00601A73" w:rsidRPr="00744FFB">
        <w:rPr>
          <w:rFonts w:ascii="Verdana" w:hAnsi="Verdana"/>
          <w:sz w:val="20"/>
          <w:szCs w:val="20"/>
        </w:rPr>
        <w:t>.</w:t>
      </w:r>
    </w:p>
    <w:p w14:paraId="2912D821" w14:textId="4ED9DC43" w:rsidR="008A57C1" w:rsidRPr="00744FFB" w:rsidRDefault="008A57C1" w:rsidP="00475C88">
      <w:pPr>
        <w:rPr>
          <w:rFonts w:ascii="Verdana" w:hAnsi="Verdana"/>
          <w:sz w:val="20"/>
          <w:szCs w:val="20"/>
        </w:rPr>
      </w:pPr>
      <w:r w:rsidRPr="00744FFB">
        <w:rPr>
          <w:rFonts w:ascii="Verdana" w:hAnsi="Verdana"/>
          <w:sz w:val="20"/>
          <w:szCs w:val="20"/>
        </w:rPr>
        <w:t>Governing bodies of schools* are responsible for agreeing the sch</w:t>
      </w:r>
      <w:r w:rsidR="00227006" w:rsidRPr="00744FFB">
        <w:rPr>
          <w:rFonts w:ascii="Verdana" w:hAnsi="Verdana"/>
          <w:sz w:val="20"/>
          <w:szCs w:val="20"/>
        </w:rPr>
        <w:t>ools Whistleblowing P</w:t>
      </w:r>
      <w:r w:rsidR="001772AC" w:rsidRPr="00744FFB">
        <w:rPr>
          <w:rFonts w:ascii="Verdana" w:hAnsi="Verdana"/>
          <w:sz w:val="20"/>
          <w:szCs w:val="20"/>
        </w:rPr>
        <w:t>olicy. Keeping Children Safe in Edu</w:t>
      </w:r>
      <w:r w:rsidR="00A87A25" w:rsidRPr="00744FFB">
        <w:rPr>
          <w:rFonts w:ascii="Verdana" w:hAnsi="Verdana"/>
          <w:sz w:val="20"/>
          <w:szCs w:val="20"/>
        </w:rPr>
        <w:t>cation (</w:t>
      </w:r>
      <w:r w:rsidR="00C3114A">
        <w:rPr>
          <w:rFonts w:ascii="Verdana" w:hAnsi="Verdana"/>
          <w:sz w:val="20"/>
          <w:szCs w:val="20"/>
        </w:rPr>
        <w:t>2019</w:t>
      </w:r>
      <w:r w:rsidR="001772AC" w:rsidRPr="00744FFB">
        <w:rPr>
          <w:rFonts w:ascii="Verdana" w:hAnsi="Verdana"/>
          <w:sz w:val="20"/>
          <w:szCs w:val="20"/>
        </w:rPr>
        <w:t>)</w:t>
      </w:r>
      <w:r w:rsidRPr="00744FFB">
        <w:rPr>
          <w:rFonts w:ascii="Verdana" w:hAnsi="Verdana"/>
          <w:color w:val="FF0000"/>
          <w:sz w:val="20"/>
          <w:szCs w:val="20"/>
        </w:rPr>
        <w:t xml:space="preserve"> </w:t>
      </w:r>
      <w:r w:rsidR="00A87A25" w:rsidRPr="00744FFB">
        <w:rPr>
          <w:rFonts w:ascii="Verdana" w:hAnsi="Verdana"/>
          <w:sz w:val="20"/>
          <w:szCs w:val="20"/>
        </w:rPr>
        <w:t xml:space="preserve">Part 1 Paragraphs </w:t>
      </w:r>
      <w:r w:rsidR="00C3114A">
        <w:rPr>
          <w:rFonts w:ascii="Verdana" w:hAnsi="Verdana"/>
          <w:sz w:val="20"/>
          <w:szCs w:val="20"/>
        </w:rPr>
        <w:t>51</w:t>
      </w:r>
      <w:r w:rsidR="00A87A25" w:rsidRPr="00744FFB">
        <w:rPr>
          <w:rFonts w:ascii="Verdana" w:hAnsi="Verdana"/>
          <w:sz w:val="20"/>
          <w:szCs w:val="20"/>
        </w:rPr>
        <w:t xml:space="preserve"> -</w:t>
      </w:r>
      <w:r w:rsidR="00C3114A">
        <w:rPr>
          <w:rFonts w:ascii="Verdana" w:hAnsi="Verdana"/>
          <w:sz w:val="20"/>
          <w:szCs w:val="20"/>
        </w:rPr>
        <w:t xml:space="preserve"> 53</w:t>
      </w:r>
      <w:r w:rsidR="00A87A25" w:rsidRPr="00744FFB">
        <w:rPr>
          <w:rFonts w:ascii="Verdana" w:hAnsi="Verdana"/>
          <w:sz w:val="20"/>
          <w:szCs w:val="20"/>
        </w:rPr>
        <w:t xml:space="preserve"> reinforces this, and</w:t>
      </w:r>
      <w:r w:rsidR="001772AC" w:rsidRPr="00744FFB">
        <w:rPr>
          <w:rFonts w:ascii="Verdana" w:hAnsi="Verdana"/>
          <w:sz w:val="20"/>
          <w:szCs w:val="20"/>
        </w:rPr>
        <w:t xml:space="preserve"> </w:t>
      </w:r>
      <w:r w:rsidRPr="00744FFB">
        <w:rPr>
          <w:rFonts w:ascii="Verdana" w:hAnsi="Verdana"/>
          <w:sz w:val="20"/>
          <w:szCs w:val="20"/>
        </w:rPr>
        <w:t>Working Together to Safeguard Children (201</w:t>
      </w:r>
      <w:r w:rsidR="00C3114A">
        <w:rPr>
          <w:rFonts w:ascii="Verdana" w:hAnsi="Verdana"/>
          <w:sz w:val="20"/>
          <w:szCs w:val="20"/>
        </w:rPr>
        <w:t>8</w:t>
      </w:r>
      <w:r w:rsidRPr="00744FFB">
        <w:rPr>
          <w:rFonts w:ascii="Verdana" w:hAnsi="Verdana"/>
          <w:sz w:val="20"/>
          <w:szCs w:val="20"/>
        </w:rPr>
        <w:t xml:space="preserve">) Chapter 2, </w:t>
      </w:r>
      <w:r w:rsidR="00824F1D">
        <w:rPr>
          <w:rFonts w:ascii="Verdana" w:hAnsi="Verdana"/>
          <w:sz w:val="20"/>
          <w:szCs w:val="20"/>
        </w:rPr>
        <w:t>paragraph 3</w:t>
      </w:r>
      <w:r w:rsidR="00862FFD" w:rsidRPr="00744FFB">
        <w:rPr>
          <w:rFonts w:ascii="Verdana" w:hAnsi="Verdana"/>
          <w:sz w:val="20"/>
          <w:szCs w:val="20"/>
        </w:rPr>
        <w:t xml:space="preserve"> says that organisati</w:t>
      </w:r>
      <w:r w:rsidRPr="00744FFB">
        <w:rPr>
          <w:rFonts w:ascii="Verdana" w:hAnsi="Verdana"/>
          <w:sz w:val="20"/>
          <w:szCs w:val="20"/>
        </w:rPr>
        <w:t xml:space="preserve">ons </w:t>
      </w:r>
      <w:r w:rsidR="00C3114A">
        <w:rPr>
          <w:rFonts w:ascii="Verdana" w:hAnsi="Verdana"/>
          <w:sz w:val="20"/>
          <w:szCs w:val="20"/>
        </w:rPr>
        <w:t>'</w:t>
      </w:r>
      <w:r w:rsidRPr="00744FFB">
        <w:rPr>
          <w:rFonts w:ascii="Verdana" w:hAnsi="Verdana"/>
          <w:sz w:val="20"/>
          <w:szCs w:val="20"/>
        </w:rPr>
        <w:t>should have</w:t>
      </w:r>
      <w:r w:rsidR="00862FFD" w:rsidRPr="00744FFB">
        <w:rPr>
          <w:rFonts w:ascii="Verdana" w:hAnsi="Verdana"/>
          <w:sz w:val="20"/>
          <w:szCs w:val="20"/>
        </w:rPr>
        <w:t xml:space="preserve"> in place arrangements that refle</w:t>
      </w:r>
      <w:r w:rsidRPr="00744FFB">
        <w:rPr>
          <w:rFonts w:ascii="Verdana" w:hAnsi="Verdana"/>
          <w:sz w:val="20"/>
          <w:szCs w:val="20"/>
        </w:rPr>
        <w:t xml:space="preserve">ct the importance of safeguarding and promoting the welfare </w:t>
      </w:r>
      <w:r w:rsidR="00862FFD" w:rsidRPr="00744FFB">
        <w:rPr>
          <w:rFonts w:ascii="Verdana" w:hAnsi="Verdana"/>
          <w:sz w:val="20"/>
          <w:szCs w:val="20"/>
        </w:rPr>
        <w:t>of children, including</w:t>
      </w:r>
      <w:r w:rsidR="00575C43" w:rsidRPr="00744FFB">
        <w:rPr>
          <w:rFonts w:ascii="Verdana" w:hAnsi="Verdana"/>
          <w:sz w:val="20"/>
          <w:szCs w:val="20"/>
        </w:rPr>
        <w:t>’</w:t>
      </w:r>
      <w:r w:rsidR="00862FFD" w:rsidRPr="00744FFB">
        <w:rPr>
          <w:rFonts w:ascii="Verdana" w:hAnsi="Verdana"/>
          <w:sz w:val="20"/>
          <w:szCs w:val="20"/>
        </w:rPr>
        <w:t>;</w:t>
      </w:r>
    </w:p>
    <w:p w14:paraId="52FA2AF3" w14:textId="1B9CF013" w:rsidR="00862FFD" w:rsidRPr="00744FFB" w:rsidRDefault="00862FFD" w:rsidP="00C3114A">
      <w:pPr>
        <w:ind w:left="720"/>
        <w:rPr>
          <w:rFonts w:ascii="Verdana" w:hAnsi="Verdana"/>
          <w:sz w:val="20"/>
          <w:szCs w:val="20"/>
        </w:rPr>
      </w:pPr>
      <w:r w:rsidRPr="00744FFB">
        <w:rPr>
          <w:rFonts w:ascii="Verdana" w:hAnsi="Verdana"/>
          <w:sz w:val="20"/>
          <w:szCs w:val="20"/>
        </w:rPr>
        <w:t>‘clear whistleblowing procedures, which reflect the principles in Sir Robert Francis’s Freedom to Speak Up review</w:t>
      </w:r>
      <w:r w:rsidR="00C3114A">
        <w:rPr>
          <w:rFonts w:ascii="Verdana" w:hAnsi="Verdana"/>
          <w:sz w:val="20"/>
          <w:szCs w:val="20"/>
        </w:rPr>
        <w:t xml:space="preserve"> and are suitably referenced in staff training and codes of conduct, ad a culture that enables issues about safeguarding and promoting the welfare of children to be addressed</w:t>
      </w:r>
      <w:r w:rsidRPr="00744FFB">
        <w:rPr>
          <w:rFonts w:ascii="Verdana" w:hAnsi="Verdana"/>
          <w:sz w:val="20"/>
          <w:szCs w:val="20"/>
        </w:rPr>
        <w:t>’. (</w:t>
      </w:r>
      <w:hyperlink r:id="rId14" w:history="1">
        <w:r w:rsidR="00034D9D" w:rsidRPr="00F763D3">
          <w:rPr>
            <w:rStyle w:val="Hyperlink"/>
            <w:rFonts w:ascii="Verdana" w:hAnsi="Verdana"/>
            <w:sz w:val="20"/>
            <w:szCs w:val="20"/>
          </w:rPr>
          <w:t>www.freedomtospeakup.org.uk</w:t>
        </w:r>
      </w:hyperlink>
      <w:r w:rsidRPr="00744FFB">
        <w:rPr>
          <w:rFonts w:ascii="Verdana" w:hAnsi="Verdana"/>
          <w:sz w:val="20"/>
          <w:szCs w:val="20"/>
        </w:rPr>
        <w:t>)</w:t>
      </w:r>
    </w:p>
    <w:p w14:paraId="7C41FEA0" w14:textId="00FCBE4F" w:rsidR="00F5498E" w:rsidRDefault="00862FFD" w:rsidP="00475C88">
      <w:pPr>
        <w:rPr>
          <w:rFonts w:ascii="Comic Sans MS" w:hAnsi="Comic Sans MS"/>
          <w:i/>
          <w:sz w:val="24"/>
          <w:szCs w:val="24"/>
        </w:rPr>
      </w:pPr>
      <w:r w:rsidRPr="00744FFB">
        <w:rPr>
          <w:rFonts w:ascii="Verdana" w:hAnsi="Verdana"/>
          <w:i/>
          <w:sz w:val="20"/>
          <w:szCs w:val="20"/>
        </w:rPr>
        <w:t>*Since Working Together (201</w:t>
      </w:r>
      <w:r w:rsidR="00C3114A">
        <w:rPr>
          <w:rFonts w:ascii="Verdana" w:hAnsi="Verdana"/>
          <w:i/>
          <w:sz w:val="20"/>
          <w:szCs w:val="20"/>
        </w:rPr>
        <w:t>8</w:t>
      </w:r>
      <w:r w:rsidRPr="00744FFB">
        <w:rPr>
          <w:rFonts w:ascii="Verdana" w:hAnsi="Verdana"/>
          <w:i/>
          <w:sz w:val="20"/>
          <w:szCs w:val="20"/>
        </w:rPr>
        <w:t xml:space="preserve">) </w:t>
      </w:r>
      <w:r w:rsidR="00575C43" w:rsidRPr="00744FFB">
        <w:rPr>
          <w:rFonts w:ascii="Verdana" w:hAnsi="Verdana"/>
          <w:i/>
          <w:sz w:val="20"/>
          <w:szCs w:val="20"/>
        </w:rPr>
        <w:t xml:space="preserve">and Keeping Children Safe in Education </w:t>
      </w:r>
      <w:r w:rsidR="00A87A25" w:rsidRPr="00744FFB">
        <w:rPr>
          <w:rFonts w:ascii="Verdana" w:hAnsi="Verdana"/>
          <w:i/>
          <w:sz w:val="20"/>
          <w:szCs w:val="20"/>
        </w:rPr>
        <w:t>(KCSIE</w:t>
      </w:r>
      <w:r w:rsidR="00647E1F" w:rsidRPr="00744FFB">
        <w:rPr>
          <w:rFonts w:ascii="Verdana" w:hAnsi="Verdana"/>
          <w:i/>
          <w:sz w:val="20"/>
          <w:szCs w:val="20"/>
        </w:rPr>
        <w:t>) applies</w:t>
      </w:r>
      <w:r w:rsidRPr="00744FFB">
        <w:rPr>
          <w:rFonts w:ascii="Verdana" w:hAnsi="Verdana"/>
          <w:i/>
          <w:sz w:val="20"/>
          <w:szCs w:val="20"/>
        </w:rPr>
        <w:t xml:space="preserve"> to all schools, this means all schools must have a </w:t>
      </w:r>
      <w:r w:rsidR="00601A73" w:rsidRPr="00744FFB">
        <w:rPr>
          <w:rFonts w:ascii="Verdana" w:hAnsi="Verdana"/>
          <w:i/>
          <w:sz w:val="20"/>
          <w:szCs w:val="20"/>
        </w:rPr>
        <w:t>whistle blowing policy.</w:t>
      </w:r>
    </w:p>
    <w:p w14:paraId="0AD22B6D" w14:textId="77777777" w:rsidR="00C60AC5" w:rsidRPr="00744FFB" w:rsidRDefault="00C60AC5" w:rsidP="00475C88">
      <w:pPr>
        <w:rPr>
          <w:rFonts w:ascii="Verdana" w:hAnsi="Verdana"/>
          <w:b/>
          <w:sz w:val="20"/>
          <w:szCs w:val="20"/>
          <w:u w:val="single"/>
        </w:rPr>
      </w:pPr>
      <w:r w:rsidRPr="00744FFB">
        <w:rPr>
          <w:rFonts w:ascii="Verdana" w:hAnsi="Verdana"/>
          <w:b/>
          <w:sz w:val="20"/>
          <w:szCs w:val="20"/>
          <w:u w:val="single"/>
        </w:rPr>
        <w:t>Purpose:</w:t>
      </w:r>
    </w:p>
    <w:p w14:paraId="3BD8AC45" w14:textId="77777777" w:rsidR="00C60AC5" w:rsidRPr="00744FFB" w:rsidRDefault="00C60AC5" w:rsidP="00475C88">
      <w:pPr>
        <w:rPr>
          <w:rFonts w:ascii="Verdana" w:hAnsi="Verdana"/>
          <w:sz w:val="20"/>
          <w:szCs w:val="20"/>
        </w:rPr>
      </w:pPr>
      <w:r w:rsidRPr="00744FFB">
        <w:rPr>
          <w:rFonts w:ascii="Verdana" w:hAnsi="Verdana"/>
          <w:sz w:val="20"/>
          <w:szCs w:val="20"/>
        </w:rPr>
        <w:t xml:space="preserve">Employees are often the first to realise that there may </w:t>
      </w:r>
      <w:r w:rsidR="00BC032E" w:rsidRPr="00744FFB">
        <w:rPr>
          <w:rFonts w:ascii="Verdana" w:hAnsi="Verdana"/>
          <w:sz w:val="20"/>
          <w:szCs w:val="20"/>
        </w:rPr>
        <w:t xml:space="preserve">be </w:t>
      </w:r>
      <w:r w:rsidRPr="00744FFB">
        <w:rPr>
          <w:rFonts w:ascii="Verdana" w:hAnsi="Verdana"/>
          <w:sz w:val="20"/>
          <w:szCs w:val="20"/>
        </w:rPr>
        <w:t>evidence of malpractice within the school. However, they may not express their concerns because they feel that speaking up would be disloyal to their colleagues or the school. They may also fear harassment or victimisation.</w:t>
      </w:r>
    </w:p>
    <w:p w14:paraId="0255AB56" w14:textId="4F93C5ED" w:rsidR="00C60AC5" w:rsidRPr="00744FFB" w:rsidRDefault="00C60AC5" w:rsidP="00475C88">
      <w:pPr>
        <w:rPr>
          <w:rFonts w:ascii="Verdana" w:hAnsi="Verdana"/>
          <w:sz w:val="20"/>
          <w:szCs w:val="20"/>
        </w:rPr>
      </w:pPr>
      <w:r w:rsidRPr="00744FFB">
        <w:rPr>
          <w:rFonts w:ascii="Verdana" w:hAnsi="Verdana"/>
          <w:sz w:val="20"/>
          <w:szCs w:val="20"/>
        </w:rPr>
        <w:t>In line with the schools commitment to high standards of openness, integrity and accountab</w:t>
      </w:r>
      <w:r w:rsidR="00F9057C">
        <w:rPr>
          <w:rFonts w:ascii="Verdana" w:hAnsi="Verdana"/>
          <w:sz w:val="20"/>
          <w:szCs w:val="20"/>
        </w:rPr>
        <w:t>ility, the school</w:t>
      </w:r>
      <w:r w:rsidRPr="00744FFB">
        <w:rPr>
          <w:rFonts w:ascii="Verdana" w:hAnsi="Verdana"/>
          <w:sz w:val="20"/>
          <w:szCs w:val="20"/>
        </w:rPr>
        <w:t xml:space="preserve"> expects</w:t>
      </w:r>
      <w:r w:rsidR="00F9057C">
        <w:rPr>
          <w:rFonts w:ascii="Verdana" w:hAnsi="Verdana"/>
          <w:sz w:val="20"/>
          <w:szCs w:val="20"/>
        </w:rPr>
        <w:t xml:space="preserve"> and encourages</w:t>
      </w:r>
      <w:r w:rsidRPr="00744FFB">
        <w:rPr>
          <w:rFonts w:ascii="Verdana" w:hAnsi="Verdana"/>
          <w:sz w:val="20"/>
          <w:szCs w:val="20"/>
        </w:rPr>
        <w:t xml:space="preserve"> employees who have a reasonable belief that malpractice is taking place within the school to come forward and voice those concerns internally. This may be an awareness of suspected irregularity, wrong doing or a failure of standards. This policy provides the means for employees to make such disclosures. </w:t>
      </w:r>
    </w:p>
    <w:p w14:paraId="6EE45EE0" w14:textId="0E6A0C8E" w:rsidR="001431D3" w:rsidRPr="00692089" w:rsidRDefault="001431D3" w:rsidP="00637A91">
      <w:pPr>
        <w:rPr>
          <w:rFonts w:ascii="Verdana" w:eastAsia="Times New Roman" w:hAnsi="Verdana" w:cs="Times New Roman"/>
          <w:sz w:val="20"/>
          <w:szCs w:val="20"/>
          <w:lang w:val="en-US"/>
        </w:rPr>
      </w:pPr>
      <w:r w:rsidRPr="00637A91">
        <w:rPr>
          <w:rFonts w:ascii="Verdana" w:hAnsi="Verdana"/>
          <w:sz w:val="20"/>
          <w:szCs w:val="20"/>
        </w:rPr>
        <w:t>It is in the interests of all parties that disclosures are dealt with properly, quickly</w:t>
      </w:r>
      <w:r w:rsidR="000F0F97" w:rsidRPr="00637A91">
        <w:rPr>
          <w:rFonts w:ascii="Verdana" w:hAnsi="Verdana"/>
          <w:sz w:val="20"/>
          <w:szCs w:val="20"/>
        </w:rPr>
        <w:t xml:space="preserve"> </w:t>
      </w:r>
      <w:r w:rsidRPr="00637A91">
        <w:rPr>
          <w:rFonts w:ascii="Verdana" w:hAnsi="Verdana"/>
          <w:sz w:val="20"/>
          <w:szCs w:val="20"/>
        </w:rPr>
        <w:t>an</w:t>
      </w:r>
      <w:r w:rsidR="00034D9D" w:rsidRPr="00637A91">
        <w:rPr>
          <w:rFonts w:ascii="Verdana" w:hAnsi="Verdana"/>
          <w:sz w:val="20"/>
          <w:szCs w:val="20"/>
        </w:rPr>
        <w:t xml:space="preserve">d </w:t>
      </w:r>
      <w:r w:rsidRPr="00637A91">
        <w:rPr>
          <w:rFonts w:ascii="Verdana" w:hAnsi="Verdana"/>
          <w:sz w:val="20"/>
          <w:szCs w:val="20"/>
        </w:rPr>
        <w:t>discreetly. The overriding consideration for the School and the employee is that</w:t>
      </w:r>
      <w:r w:rsidR="00034D9D" w:rsidRPr="00637A91">
        <w:rPr>
          <w:rFonts w:ascii="Verdana" w:hAnsi="Verdana"/>
          <w:sz w:val="20"/>
          <w:szCs w:val="20"/>
        </w:rPr>
        <w:t xml:space="preserve"> </w:t>
      </w:r>
      <w:r w:rsidRPr="00637A91">
        <w:rPr>
          <w:rFonts w:ascii="Verdana" w:hAnsi="Verdana"/>
          <w:sz w:val="20"/>
          <w:szCs w:val="20"/>
        </w:rPr>
        <w:t>it would be in the public interest for any malprac</w:t>
      </w:r>
      <w:r w:rsidR="00384508" w:rsidRPr="00637A91">
        <w:rPr>
          <w:rFonts w:ascii="Verdana" w:hAnsi="Verdana"/>
          <w:sz w:val="20"/>
          <w:szCs w:val="20"/>
        </w:rPr>
        <w:t xml:space="preserve">tice found to be corrected and, </w:t>
      </w:r>
      <w:r w:rsidRPr="00637A91">
        <w:rPr>
          <w:rFonts w:ascii="Verdana" w:hAnsi="Verdana"/>
          <w:sz w:val="20"/>
          <w:szCs w:val="20"/>
        </w:rPr>
        <w:t>where appropriate, sanctions</w:t>
      </w:r>
      <w:r w:rsidR="00034D9D">
        <w:rPr>
          <w:rFonts w:ascii="Verdana" w:hAnsi="Verdana"/>
          <w:sz w:val="20"/>
          <w:szCs w:val="20"/>
        </w:rPr>
        <w:t xml:space="preserve"> </w:t>
      </w:r>
      <w:r w:rsidRPr="00637A91">
        <w:rPr>
          <w:rFonts w:ascii="Verdana" w:hAnsi="Verdana"/>
          <w:sz w:val="20"/>
          <w:szCs w:val="20"/>
        </w:rPr>
        <w:t>applied.</w:t>
      </w:r>
    </w:p>
    <w:p w14:paraId="241102C3" w14:textId="7056F724" w:rsidR="001431D3" w:rsidRPr="00744FFB" w:rsidRDefault="00A87A25" w:rsidP="00637A91">
      <w:pPr>
        <w:rPr>
          <w:rFonts w:ascii="Verdana" w:eastAsia="Times New Roman" w:hAnsi="Verdana" w:cs="Times New Roman"/>
          <w:sz w:val="20"/>
          <w:szCs w:val="20"/>
          <w:lang w:val="en-US"/>
        </w:rPr>
      </w:pPr>
      <w:r w:rsidRPr="00637A91">
        <w:rPr>
          <w:rFonts w:ascii="Verdana" w:hAnsi="Verdana"/>
          <w:sz w:val="20"/>
          <w:szCs w:val="20"/>
        </w:rPr>
        <w:t>The policy</w:t>
      </w:r>
      <w:r w:rsidR="001431D3" w:rsidRPr="00637A91">
        <w:rPr>
          <w:rFonts w:ascii="Verdana" w:hAnsi="Verdana"/>
          <w:sz w:val="20"/>
          <w:szCs w:val="20"/>
        </w:rPr>
        <w:t xml:space="preserve"> provides employees with a procedure to make disclosures of irregularity or</w:t>
      </w:r>
      <w:r w:rsidR="00034D9D" w:rsidRPr="00637A91">
        <w:rPr>
          <w:rFonts w:ascii="Verdana" w:hAnsi="Verdana"/>
          <w:sz w:val="20"/>
          <w:szCs w:val="20"/>
        </w:rPr>
        <w:t xml:space="preserve"> </w:t>
      </w:r>
      <w:r w:rsidR="001431D3" w:rsidRPr="00637A91">
        <w:rPr>
          <w:rFonts w:ascii="Verdana" w:hAnsi="Verdana"/>
          <w:sz w:val="20"/>
          <w:szCs w:val="20"/>
        </w:rPr>
        <w:t>wrongdoing without fear of adverse treatment as a result. The School will not tolerate any harassment or victimisation of employees making disclosures (including</w:t>
      </w:r>
      <w:r w:rsidR="00034D9D" w:rsidRPr="00637A91">
        <w:rPr>
          <w:rFonts w:ascii="Verdana" w:hAnsi="Verdana"/>
          <w:sz w:val="20"/>
          <w:szCs w:val="20"/>
        </w:rPr>
        <w:t xml:space="preserve"> </w:t>
      </w:r>
      <w:r w:rsidR="001431D3" w:rsidRPr="00637A91">
        <w:rPr>
          <w:rFonts w:ascii="Verdana" w:hAnsi="Verdana"/>
          <w:sz w:val="20"/>
          <w:szCs w:val="20"/>
        </w:rPr>
        <w:t xml:space="preserve">informal pressures) and will take action to protect employees when they make a disclosure in </w:t>
      </w:r>
      <w:r w:rsidR="00343ABE">
        <w:rPr>
          <w:rFonts w:ascii="Verdana" w:hAnsi="Verdana"/>
          <w:sz w:val="20"/>
          <w:szCs w:val="20"/>
        </w:rPr>
        <w:t>the public interest</w:t>
      </w:r>
      <w:r w:rsidR="001431D3" w:rsidRPr="00637A91">
        <w:rPr>
          <w:rFonts w:ascii="Verdana" w:hAnsi="Verdana"/>
          <w:sz w:val="20"/>
          <w:szCs w:val="20"/>
        </w:rPr>
        <w:t xml:space="preserve">. </w:t>
      </w:r>
    </w:p>
    <w:p w14:paraId="30D66140" w14:textId="064FA78D" w:rsidR="001431D3" w:rsidRPr="00F9057C" w:rsidRDefault="00A87A25" w:rsidP="00F9057C">
      <w:pPr>
        <w:rPr>
          <w:rFonts w:ascii="Verdana" w:hAnsi="Verdana"/>
          <w:sz w:val="20"/>
          <w:szCs w:val="20"/>
        </w:rPr>
      </w:pPr>
      <w:r w:rsidRPr="00637A91">
        <w:rPr>
          <w:rFonts w:ascii="Verdana" w:hAnsi="Verdana"/>
          <w:sz w:val="20"/>
          <w:szCs w:val="20"/>
        </w:rPr>
        <w:lastRenderedPageBreak/>
        <w:t>The policy</w:t>
      </w:r>
      <w:r w:rsidR="001431D3" w:rsidRPr="00637A91">
        <w:rPr>
          <w:rFonts w:ascii="Verdana" w:hAnsi="Verdana"/>
          <w:sz w:val="20"/>
          <w:szCs w:val="20"/>
        </w:rPr>
        <w:t xml:space="preserve"> addresses major concerns that fall outside the scope of other procedures and where</w:t>
      </w:r>
      <w:r w:rsidR="00F9057C">
        <w:rPr>
          <w:rFonts w:ascii="Verdana" w:hAnsi="Verdana"/>
          <w:sz w:val="20"/>
          <w:szCs w:val="20"/>
        </w:rPr>
        <w:t xml:space="preserve"> </w:t>
      </w:r>
      <w:r w:rsidR="001431D3" w:rsidRPr="00637A91">
        <w:rPr>
          <w:rFonts w:ascii="Verdana" w:hAnsi="Verdana"/>
          <w:sz w:val="20"/>
          <w:szCs w:val="20"/>
        </w:rPr>
        <w:t>the interests of others or of the School are at risk. It has been developed</w:t>
      </w:r>
      <w:r w:rsidR="00034D9D" w:rsidRPr="00637A91">
        <w:rPr>
          <w:rFonts w:ascii="Verdana" w:hAnsi="Verdana"/>
          <w:sz w:val="20"/>
          <w:szCs w:val="20"/>
        </w:rPr>
        <w:t xml:space="preserve"> </w:t>
      </w:r>
      <w:r w:rsidR="001431D3" w:rsidRPr="00637A91">
        <w:rPr>
          <w:rFonts w:ascii="Verdana" w:hAnsi="Verdana"/>
          <w:sz w:val="20"/>
          <w:szCs w:val="20"/>
        </w:rPr>
        <w:t>within the following</w:t>
      </w:r>
      <w:r w:rsidR="00F9057C">
        <w:rPr>
          <w:rFonts w:ascii="Verdana" w:hAnsi="Verdana"/>
          <w:sz w:val="20"/>
          <w:szCs w:val="20"/>
        </w:rPr>
        <w:t xml:space="preserve"> </w:t>
      </w:r>
      <w:r w:rsidR="001431D3" w:rsidRPr="00637A91">
        <w:rPr>
          <w:rFonts w:ascii="Verdana" w:hAnsi="Verdana"/>
          <w:sz w:val="20"/>
          <w:szCs w:val="20"/>
        </w:rPr>
        <w:t>l</w:t>
      </w:r>
      <w:r w:rsidR="00F9057C">
        <w:rPr>
          <w:rFonts w:ascii="Verdana" w:hAnsi="Verdana"/>
          <w:sz w:val="20"/>
          <w:szCs w:val="20"/>
        </w:rPr>
        <w:t>egislative and policy framework:</w:t>
      </w:r>
    </w:p>
    <w:p w14:paraId="2B5D92F7" w14:textId="77777777" w:rsidR="001431D3" w:rsidRPr="00C3114A" w:rsidRDefault="001431D3" w:rsidP="00C3114A">
      <w:pPr>
        <w:pStyle w:val="ListParagraph"/>
        <w:numPr>
          <w:ilvl w:val="0"/>
          <w:numId w:val="26"/>
        </w:numPr>
        <w:spacing w:after="0" w:line="240" w:lineRule="auto"/>
        <w:rPr>
          <w:rFonts w:ascii="Verdana" w:eastAsia="Times New Roman" w:hAnsi="Verdana" w:cs="Times New Roman"/>
          <w:sz w:val="20"/>
          <w:szCs w:val="20"/>
          <w:lang w:val="en-US"/>
        </w:rPr>
      </w:pPr>
      <w:r w:rsidRPr="00C3114A">
        <w:rPr>
          <w:rFonts w:ascii="Verdana" w:eastAsia="Times New Roman" w:hAnsi="Verdana" w:cs="Times New Roman"/>
          <w:sz w:val="20"/>
          <w:szCs w:val="20"/>
          <w:lang w:val="en-US"/>
        </w:rPr>
        <w:t>It takes into account the requirements of the Public Interest Disclosure Act 1998.</w:t>
      </w:r>
    </w:p>
    <w:p w14:paraId="3FDBE8D8" w14:textId="77777777" w:rsidR="001431D3" w:rsidRPr="00744FFB" w:rsidRDefault="001431D3" w:rsidP="00384508">
      <w:pPr>
        <w:spacing w:after="0" w:line="240" w:lineRule="auto"/>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 xml:space="preserve"> </w:t>
      </w:r>
    </w:p>
    <w:p w14:paraId="72807B82" w14:textId="0AAFAC5D" w:rsidR="001431D3" w:rsidRPr="00C3114A" w:rsidRDefault="001431D3" w:rsidP="00C3114A">
      <w:pPr>
        <w:pStyle w:val="ListParagraph"/>
        <w:numPr>
          <w:ilvl w:val="0"/>
          <w:numId w:val="26"/>
        </w:numPr>
        <w:spacing w:after="0" w:line="240" w:lineRule="auto"/>
        <w:rPr>
          <w:rFonts w:ascii="Verdana" w:eastAsia="Times New Roman" w:hAnsi="Verdana" w:cs="Times New Roman"/>
          <w:sz w:val="20"/>
          <w:szCs w:val="20"/>
          <w:lang w:val="en-US"/>
        </w:rPr>
      </w:pPr>
      <w:r w:rsidRPr="00C3114A">
        <w:rPr>
          <w:rFonts w:ascii="Verdana" w:eastAsia="Times New Roman" w:hAnsi="Verdana" w:cs="Times New Roman"/>
          <w:sz w:val="20"/>
          <w:szCs w:val="20"/>
          <w:lang w:val="en-US"/>
        </w:rPr>
        <w:t>It is complementary to the School’s Code of Conduct which makes clear the standards of propriety and good practice expected of employees.</w:t>
      </w:r>
    </w:p>
    <w:p w14:paraId="1074160C" w14:textId="77777777" w:rsidR="0078173E" w:rsidRPr="00744FFB" w:rsidRDefault="0078173E" w:rsidP="00384508">
      <w:pPr>
        <w:spacing w:after="0" w:line="240" w:lineRule="auto"/>
        <w:rPr>
          <w:rFonts w:ascii="Verdana" w:eastAsia="Times New Roman" w:hAnsi="Verdana" w:cs="Times New Roman"/>
          <w:sz w:val="20"/>
          <w:szCs w:val="20"/>
          <w:lang w:val="en-US"/>
        </w:rPr>
      </w:pPr>
    </w:p>
    <w:p w14:paraId="460F30A6" w14:textId="77777777" w:rsidR="001431D3" w:rsidRPr="00C3114A" w:rsidRDefault="001431D3" w:rsidP="00C3114A">
      <w:pPr>
        <w:pStyle w:val="ListParagraph"/>
        <w:numPr>
          <w:ilvl w:val="0"/>
          <w:numId w:val="26"/>
        </w:numPr>
        <w:spacing w:after="0" w:line="240" w:lineRule="auto"/>
        <w:rPr>
          <w:rFonts w:ascii="Verdana" w:eastAsia="Times New Roman" w:hAnsi="Verdana" w:cs="Times New Roman"/>
          <w:sz w:val="20"/>
          <w:szCs w:val="20"/>
          <w:lang w:val="en-US"/>
        </w:rPr>
      </w:pPr>
      <w:r w:rsidRPr="00C3114A">
        <w:rPr>
          <w:rFonts w:ascii="Verdana" w:eastAsia="Times New Roman" w:hAnsi="Verdana" w:cs="Times New Roman"/>
          <w:sz w:val="20"/>
          <w:szCs w:val="20"/>
          <w:lang w:val="en-US"/>
        </w:rPr>
        <w:t xml:space="preserve">It is complementary to the School’s Discipline, Grievance and Harassment Procedures. Together they form a framework which allows employees to be disciplined, to seek personal redress, to raise personal complaint and to disclose malpractice where appropriate. </w:t>
      </w:r>
    </w:p>
    <w:p w14:paraId="4FCA250C" w14:textId="77777777" w:rsidR="001431D3" w:rsidRPr="00744FFB" w:rsidRDefault="001431D3" w:rsidP="00384508">
      <w:pPr>
        <w:spacing w:after="0" w:line="240" w:lineRule="auto"/>
        <w:rPr>
          <w:rFonts w:ascii="Verdana" w:eastAsia="Times New Roman" w:hAnsi="Verdana" w:cs="Times New Roman"/>
          <w:sz w:val="20"/>
          <w:szCs w:val="20"/>
          <w:lang w:val="en-US"/>
        </w:rPr>
      </w:pPr>
    </w:p>
    <w:p w14:paraId="18FC27E9" w14:textId="5672B561" w:rsidR="0044568B" w:rsidRPr="00C3114A" w:rsidRDefault="00C3114A" w:rsidP="00C3114A">
      <w:pPr>
        <w:pStyle w:val="ListParagraph"/>
        <w:numPr>
          <w:ilvl w:val="0"/>
          <w:numId w:val="26"/>
        </w:numPr>
        <w:spacing w:after="0" w:line="24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t>It</w:t>
      </w:r>
      <w:r w:rsidR="001431D3" w:rsidRPr="00C3114A">
        <w:rPr>
          <w:rFonts w:ascii="Verdana" w:eastAsia="Times New Roman" w:hAnsi="Verdana" w:cs="Times New Roman"/>
          <w:sz w:val="20"/>
          <w:szCs w:val="20"/>
          <w:lang w:val="en-US"/>
        </w:rPr>
        <w:t xml:space="preserve"> is in addition to the School’s complaints procedures and other reporting procedures, for example child protection procedures. </w:t>
      </w:r>
      <w:bookmarkStart w:id="1" w:name="Scope"/>
    </w:p>
    <w:p w14:paraId="1C93D45D" w14:textId="77777777" w:rsidR="0044568B" w:rsidRDefault="0044568B" w:rsidP="00384508">
      <w:pPr>
        <w:spacing w:after="0" w:line="240" w:lineRule="auto"/>
        <w:rPr>
          <w:rFonts w:ascii="Verdana" w:eastAsia="Times New Roman" w:hAnsi="Verdana" w:cs="Times New Roman"/>
          <w:sz w:val="20"/>
          <w:szCs w:val="20"/>
          <w:lang w:val="en-US"/>
        </w:rPr>
      </w:pPr>
    </w:p>
    <w:p w14:paraId="27BC64D1" w14:textId="77777777" w:rsidR="0044568B" w:rsidRDefault="0044568B" w:rsidP="00384508">
      <w:pPr>
        <w:spacing w:after="0" w:line="240" w:lineRule="auto"/>
        <w:rPr>
          <w:rFonts w:ascii="Verdana" w:eastAsia="Times New Roman" w:hAnsi="Verdana" w:cs="Times New Roman"/>
          <w:sz w:val="20"/>
          <w:szCs w:val="20"/>
          <w:lang w:val="en-US"/>
        </w:rPr>
      </w:pPr>
    </w:p>
    <w:p w14:paraId="01745FB3" w14:textId="77777777" w:rsidR="001431D3" w:rsidRPr="0044568B" w:rsidRDefault="001431D3" w:rsidP="00384508">
      <w:pPr>
        <w:spacing w:after="0" w:line="240" w:lineRule="auto"/>
        <w:rPr>
          <w:rFonts w:ascii="Verdana" w:eastAsia="Times New Roman" w:hAnsi="Verdana" w:cs="Times New Roman"/>
          <w:sz w:val="20"/>
          <w:szCs w:val="20"/>
          <w:lang w:val="en-US"/>
        </w:rPr>
      </w:pPr>
      <w:r w:rsidRPr="00744FFB">
        <w:rPr>
          <w:rFonts w:ascii="Verdana" w:eastAsia="Times New Roman" w:hAnsi="Verdana" w:cs="Times New Roman"/>
          <w:b/>
          <w:sz w:val="20"/>
          <w:szCs w:val="20"/>
          <w:u w:val="single"/>
        </w:rPr>
        <w:t>Scope</w:t>
      </w:r>
      <w:bookmarkEnd w:id="1"/>
      <w:r w:rsidR="00384508" w:rsidRPr="00744FFB">
        <w:rPr>
          <w:rFonts w:ascii="Verdana" w:eastAsia="Times New Roman" w:hAnsi="Verdana" w:cs="Times New Roman"/>
          <w:b/>
          <w:sz w:val="20"/>
          <w:szCs w:val="20"/>
          <w:u w:val="single"/>
        </w:rPr>
        <w:t>:</w:t>
      </w:r>
    </w:p>
    <w:p w14:paraId="68880B39" w14:textId="77777777" w:rsidR="00384508" w:rsidRPr="00744FFB" w:rsidRDefault="00384508" w:rsidP="00384508">
      <w:pPr>
        <w:spacing w:after="0" w:line="240" w:lineRule="auto"/>
        <w:rPr>
          <w:rFonts w:ascii="Verdana" w:eastAsia="Times New Roman" w:hAnsi="Verdana" w:cs="Times New Roman"/>
          <w:sz w:val="20"/>
          <w:szCs w:val="20"/>
          <w:lang w:val="en-US"/>
        </w:rPr>
      </w:pPr>
    </w:p>
    <w:p w14:paraId="46238890" w14:textId="77777777" w:rsidR="001431D3" w:rsidRPr="00744FFB" w:rsidRDefault="00384508" w:rsidP="001431D3">
      <w:pPr>
        <w:spacing w:after="0" w:line="240" w:lineRule="auto"/>
        <w:jc w:val="both"/>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T</w:t>
      </w:r>
      <w:r w:rsidR="001431D3" w:rsidRPr="00744FFB">
        <w:rPr>
          <w:rFonts w:ascii="Verdana" w:eastAsia="Times New Roman" w:hAnsi="Verdana" w:cs="Times New Roman"/>
          <w:sz w:val="20"/>
          <w:szCs w:val="20"/>
          <w:lang w:val="en-US"/>
        </w:rPr>
        <w:t>his code applies to all staff* in the school.  It is also applicable to:</w:t>
      </w:r>
    </w:p>
    <w:p w14:paraId="5C3ACF1B" w14:textId="77777777" w:rsidR="001431D3" w:rsidRPr="00744FFB" w:rsidRDefault="001431D3" w:rsidP="001431D3">
      <w:pPr>
        <w:spacing w:after="0" w:line="240" w:lineRule="auto"/>
        <w:jc w:val="both"/>
        <w:rPr>
          <w:rFonts w:ascii="Verdana" w:eastAsia="Times New Roman" w:hAnsi="Verdana" w:cs="Times New Roman"/>
          <w:sz w:val="20"/>
          <w:szCs w:val="20"/>
          <w:lang w:val="en-US"/>
        </w:rPr>
      </w:pPr>
    </w:p>
    <w:p w14:paraId="572833FF" w14:textId="77777777" w:rsidR="001431D3" w:rsidRPr="00744FFB" w:rsidRDefault="00647E1F" w:rsidP="00637A91">
      <w:pPr>
        <w:numPr>
          <w:ilvl w:val="0"/>
          <w:numId w:val="25"/>
        </w:numPr>
        <w:spacing w:after="0" w:line="240" w:lineRule="auto"/>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Contractors</w:t>
      </w:r>
      <w:r w:rsidR="00D573F1" w:rsidRPr="00744FFB">
        <w:rPr>
          <w:rFonts w:ascii="Verdana" w:eastAsia="Times New Roman" w:hAnsi="Verdana" w:cs="Times New Roman"/>
          <w:sz w:val="20"/>
          <w:szCs w:val="20"/>
          <w:lang w:val="en-US"/>
        </w:rPr>
        <w:t xml:space="preserve"> working for the School on s</w:t>
      </w:r>
      <w:r w:rsidR="001431D3" w:rsidRPr="00744FFB">
        <w:rPr>
          <w:rFonts w:ascii="Verdana" w:eastAsia="Times New Roman" w:hAnsi="Verdana" w:cs="Times New Roman"/>
          <w:sz w:val="20"/>
          <w:szCs w:val="20"/>
          <w:lang w:val="en-US"/>
        </w:rPr>
        <w:t xml:space="preserve">chool premises, for example, agency staff, builders, drivers. </w:t>
      </w:r>
    </w:p>
    <w:p w14:paraId="3C5F9AC6" w14:textId="77777777" w:rsidR="001431D3" w:rsidRPr="00744FFB" w:rsidRDefault="00647E1F" w:rsidP="00637A91">
      <w:pPr>
        <w:numPr>
          <w:ilvl w:val="0"/>
          <w:numId w:val="25"/>
        </w:numPr>
        <w:spacing w:after="0" w:line="240" w:lineRule="auto"/>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Suppliers</w:t>
      </w:r>
      <w:r w:rsidR="001431D3" w:rsidRPr="00744FFB">
        <w:rPr>
          <w:rFonts w:ascii="Verdana" w:eastAsia="Times New Roman" w:hAnsi="Verdana" w:cs="Times New Roman"/>
          <w:sz w:val="20"/>
          <w:szCs w:val="20"/>
          <w:lang w:val="en-US"/>
        </w:rPr>
        <w:t xml:space="preserve"> and those providing serv</w:t>
      </w:r>
      <w:r w:rsidR="00D573F1" w:rsidRPr="00744FFB">
        <w:rPr>
          <w:rFonts w:ascii="Verdana" w:eastAsia="Times New Roman" w:hAnsi="Verdana" w:cs="Times New Roman"/>
          <w:sz w:val="20"/>
          <w:szCs w:val="20"/>
          <w:lang w:val="en-US"/>
        </w:rPr>
        <w:t>ices under a contract with the S</w:t>
      </w:r>
      <w:r w:rsidR="001431D3" w:rsidRPr="00744FFB">
        <w:rPr>
          <w:rFonts w:ascii="Verdana" w:eastAsia="Times New Roman" w:hAnsi="Verdana" w:cs="Times New Roman"/>
          <w:sz w:val="20"/>
          <w:szCs w:val="20"/>
          <w:lang w:val="en-US"/>
        </w:rPr>
        <w:t>chool in their own premises.</w:t>
      </w:r>
    </w:p>
    <w:p w14:paraId="3AC16F4D" w14:textId="77777777" w:rsidR="001431D3" w:rsidRPr="00744FFB" w:rsidRDefault="001431D3" w:rsidP="001431D3">
      <w:pPr>
        <w:spacing w:after="0" w:line="240" w:lineRule="auto"/>
        <w:rPr>
          <w:rFonts w:ascii="Verdana" w:eastAsia="Times New Roman" w:hAnsi="Verdana" w:cs="Times New Roman"/>
          <w:b/>
          <w:sz w:val="20"/>
          <w:szCs w:val="20"/>
          <w:lang w:val="en-US"/>
        </w:rPr>
      </w:pPr>
    </w:p>
    <w:p w14:paraId="550E49E7" w14:textId="5EBCEDFD" w:rsidR="0044568B" w:rsidRDefault="00A87A25" w:rsidP="00692089">
      <w:pPr>
        <w:spacing w:after="0" w:line="240" w:lineRule="auto"/>
        <w:rPr>
          <w:rFonts w:ascii="Verdana" w:eastAsia="Times New Roman" w:hAnsi="Verdana" w:cs="Times New Roman"/>
          <w:b/>
          <w:sz w:val="20"/>
          <w:szCs w:val="20"/>
          <w:lang w:val="en-US"/>
        </w:rPr>
      </w:pPr>
      <w:r w:rsidRPr="00744FFB">
        <w:rPr>
          <w:rFonts w:ascii="Verdana" w:hAnsi="Verdana"/>
          <w:i/>
          <w:sz w:val="20"/>
          <w:szCs w:val="20"/>
        </w:rPr>
        <w:t xml:space="preserve">Staff’ - </w:t>
      </w:r>
      <w:r w:rsidRPr="00744FFB">
        <w:rPr>
          <w:rFonts w:ascii="Verdana" w:hAnsi="Verdana"/>
          <w:sz w:val="20"/>
          <w:szCs w:val="20"/>
        </w:rPr>
        <w:t>*</w:t>
      </w:r>
      <w:r w:rsidR="00647E1F" w:rsidRPr="00744FFB">
        <w:rPr>
          <w:rFonts w:ascii="Verdana" w:hAnsi="Verdana"/>
          <w:i/>
          <w:sz w:val="20"/>
          <w:szCs w:val="20"/>
        </w:rPr>
        <w:t>for</w:t>
      </w:r>
      <w:r w:rsidRPr="00744FFB">
        <w:rPr>
          <w:rFonts w:ascii="Verdana" w:hAnsi="Verdana"/>
          <w:i/>
          <w:sz w:val="20"/>
          <w:szCs w:val="20"/>
        </w:rPr>
        <w:t xml:space="preserve"> the purposes of this document staff refers to all those involved with the school on a paid or unpaid basis including volunteers, governors, su</w:t>
      </w:r>
      <w:r w:rsidR="00F9057C">
        <w:rPr>
          <w:rFonts w:ascii="Verdana" w:hAnsi="Verdana"/>
          <w:i/>
          <w:sz w:val="20"/>
          <w:szCs w:val="20"/>
        </w:rPr>
        <w:t>pply staff, non-teaching staff</w:t>
      </w:r>
      <w:r w:rsidR="00692089">
        <w:rPr>
          <w:rFonts w:ascii="Verdana" w:eastAsia="Times New Roman" w:hAnsi="Verdana" w:cs="Times New Roman"/>
          <w:b/>
          <w:sz w:val="20"/>
          <w:szCs w:val="20"/>
          <w:lang w:val="en-US"/>
        </w:rPr>
        <w:br/>
      </w:r>
    </w:p>
    <w:p w14:paraId="2036138A" w14:textId="77777777" w:rsidR="0044568B" w:rsidRPr="00692089" w:rsidRDefault="0044568B" w:rsidP="00692089">
      <w:pPr>
        <w:spacing w:after="0" w:line="240" w:lineRule="auto"/>
        <w:rPr>
          <w:rFonts w:ascii="Verdana" w:eastAsia="Times New Roman" w:hAnsi="Verdana" w:cs="Times New Roman"/>
          <w:b/>
          <w:sz w:val="20"/>
          <w:szCs w:val="20"/>
          <w:lang w:val="en-US"/>
        </w:rPr>
      </w:pPr>
    </w:p>
    <w:p w14:paraId="559848D5" w14:textId="77777777" w:rsidR="00C60AC5" w:rsidRPr="00744FFB" w:rsidRDefault="00C60AC5" w:rsidP="00C60AC5">
      <w:pPr>
        <w:rPr>
          <w:rFonts w:ascii="Verdana" w:hAnsi="Verdana"/>
          <w:b/>
          <w:i/>
          <w:sz w:val="20"/>
          <w:szCs w:val="20"/>
          <w:u w:val="single"/>
        </w:rPr>
      </w:pPr>
      <w:r w:rsidRPr="00744FFB">
        <w:rPr>
          <w:rFonts w:ascii="Verdana" w:hAnsi="Verdana"/>
          <w:b/>
          <w:sz w:val="20"/>
          <w:szCs w:val="20"/>
          <w:u w:val="single"/>
        </w:rPr>
        <w:t>Context</w:t>
      </w:r>
      <w:r w:rsidRPr="00744FFB">
        <w:rPr>
          <w:rFonts w:ascii="Verdana" w:hAnsi="Verdana"/>
          <w:b/>
          <w:i/>
          <w:sz w:val="20"/>
          <w:szCs w:val="20"/>
          <w:u w:val="single"/>
        </w:rPr>
        <w:t>:</w:t>
      </w:r>
    </w:p>
    <w:p w14:paraId="4E2EF9F5" w14:textId="77777777" w:rsidR="00C60AC5" w:rsidRPr="00744FFB" w:rsidRDefault="00227006" w:rsidP="00C60AC5">
      <w:pPr>
        <w:rPr>
          <w:rFonts w:ascii="Verdana" w:hAnsi="Verdana"/>
          <w:sz w:val="20"/>
          <w:szCs w:val="20"/>
        </w:rPr>
      </w:pPr>
      <w:r w:rsidRPr="00744FFB">
        <w:rPr>
          <w:rFonts w:ascii="Verdana" w:hAnsi="Verdana"/>
          <w:sz w:val="20"/>
          <w:szCs w:val="20"/>
        </w:rPr>
        <w:t>Whistle</w:t>
      </w:r>
      <w:r w:rsidR="00C60AC5" w:rsidRPr="00744FFB">
        <w:rPr>
          <w:rFonts w:ascii="Verdana" w:hAnsi="Verdana"/>
          <w:sz w:val="20"/>
          <w:szCs w:val="20"/>
        </w:rPr>
        <w:t>blowing is the term used when a member of staff reports suspected ‘wrong doing’ at work. ‘Wrong doing’ covered by this policy includes:</w:t>
      </w:r>
    </w:p>
    <w:p w14:paraId="7B37F907" w14:textId="77777777" w:rsidR="00C60AC5" w:rsidRPr="00744FFB" w:rsidRDefault="00C60AC5" w:rsidP="00C60AC5">
      <w:pPr>
        <w:pStyle w:val="ListParagraph"/>
        <w:numPr>
          <w:ilvl w:val="0"/>
          <w:numId w:val="6"/>
        </w:numPr>
        <w:rPr>
          <w:rFonts w:ascii="Verdana" w:hAnsi="Verdana"/>
          <w:sz w:val="20"/>
          <w:szCs w:val="20"/>
        </w:rPr>
      </w:pPr>
      <w:r w:rsidRPr="00744FFB">
        <w:rPr>
          <w:rFonts w:ascii="Verdana" w:hAnsi="Verdana"/>
          <w:sz w:val="20"/>
          <w:szCs w:val="20"/>
        </w:rPr>
        <w:t>Causing a risk/ danger to children, young people and vulnerable adults</w:t>
      </w:r>
    </w:p>
    <w:p w14:paraId="2D597742" w14:textId="12454CE3" w:rsidR="00C60AC5" w:rsidRDefault="00C60AC5" w:rsidP="00C60AC5">
      <w:pPr>
        <w:pStyle w:val="ListParagraph"/>
        <w:numPr>
          <w:ilvl w:val="0"/>
          <w:numId w:val="6"/>
        </w:numPr>
        <w:rPr>
          <w:rFonts w:ascii="Verdana" w:hAnsi="Verdana"/>
          <w:sz w:val="20"/>
          <w:szCs w:val="20"/>
        </w:rPr>
      </w:pPr>
      <w:r w:rsidRPr="00744FFB">
        <w:rPr>
          <w:rFonts w:ascii="Verdana" w:hAnsi="Verdana"/>
          <w:sz w:val="20"/>
          <w:szCs w:val="20"/>
        </w:rPr>
        <w:t>Damage to staff, the public or the environment</w:t>
      </w:r>
    </w:p>
    <w:p w14:paraId="07A36A6C" w14:textId="768A7140" w:rsidR="00125CBE" w:rsidRPr="00744FFB" w:rsidRDefault="00125CBE" w:rsidP="00C60AC5">
      <w:pPr>
        <w:pStyle w:val="ListParagraph"/>
        <w:numPr>
          <w:ilvl w:val="0"/>
          <w:numId w:val="6"/>
        </w:numPr>
        <w:rPr>
          <w:rFonts w:ascii="Verdana" w:hAnsi="Verdana"/>
          <w:sz w:val="20"/>
          <w:szCs w:val="20"/>
        </w:rPr>
      </w:pPr>
      <w:r>
        <w:rPr>
          <w:rFonts w:ascii="Verdana" w:hAnsi="Verdana"/>
          <w:sz w:val="20"/>
          <w:szCs w:val="20"/>
        </w:rPr>
        <w:t>Endangering an individual's health and safety</w:t>
      </w:r>
    </w:p>
    <w:p w14:paraId="5C40E03D" w14:textId="77777777" w:rsidR="00C60AC5" w:rsidRPr="00744FFB" w:rsidRDefault="00C60AC5" w:rsidP="00C60AC5">
      <w:pPr>
        <w:pStyle w:val="ListParagraph"/>
        <w:numPr>
          <w:ilvl w:val="0"/>
          <w:numId w:val="6"/>
        </w:numPr>
        <w:rPr>
          <w:rFonts w:ascii="Verdana" w:hAnsi="Verdana"/>
          <w:sz w:val="20"/>
          <w:szCs w:val="20"/>
        </w:rPr>
      </w:pPr>
      <w:r w:rsidRPr="00744FFB">
        <w:rPr>
          <w:rFonts w:ascii="Verdana" w:hAnsi="Verdana"/>
          <w:sz w:val="20"/>
          <w:szCs w:val="20"/>
        </w:rPr>
        <w:t>A criminal offence</w:t>
      </w:r>
    </w:p>
    <w:p w14:paraId="3FE76604" w14:textId="77777777" w:rsidR="00C60AC5" w:rsidRPr="00744FFB" w:rsidRDefault="00C60AC5" w:rsidP="00C60AC5">
      <w:pPr>
        <w:pStyle w:val="ListParagraph"/>
        <w:numPr>
          <w:ilvl w:val="0"/>
          <w:numId w:val="6"/>
        </w:numPr>
        <w:rPr>
          <w:rFonts w:ascii="Verdana" w:hAnsi="Verdana"/>
          <w:sz w:val="20"/>
          <w:szCs w:val="20"/>
        </w:rPr>
      </w:pPr>
      <w:r w:rsidRPr="00744FFB">
        <w:rPr>
          <w:rFonts w:ascii="Verdana" w:hAnsi="Verdana"/>
          <w:sz w:val="20"/>
          <w:szCs w:val="20"/>
        </w:rPr>
        <w:t>Unlawful conduct</w:t>
      </w:r>
    </w:p>
    <w:p w14:paraId="2B4189D6" w14:textId="5E263508" w:rsidR="00C60AC5" w:rsidRPr="00744FFB" w:rsidRDefault="00C60AC5" w:rsidP="00C60AC5">
      <w:pPr>
        <w:pStyle w:val="ListParagraph"/>
        <w:numPr>
          <w:ilvl w:val="0"/>
          <w:numId w:val="6"/>
        </w:numPr>
        <w:rPr>
          <w:rFonts w:ascii="Verdana" w:hAnsi="Verdana"/>
          <w:sz w:val="20"/>
          <w:szCs w:val="20"/>
        </w:rPr>
      </w:pPr>
      <w:r w:rsidRPr="00744FFB">
        <w:rPr>
          <w:rFonts w:ascii="Verdana" w:hAnsi="Verdana"/>
          <w:sz w:val="20"/>
          <w:szCs w:val="20"/>
        </w:rPr>
        <w:t>Financial malpractice</w:t>
      </w:r>
      <w:r w:rsidR="00125CBE">
        <w:rPr>
          <w:rFonts w:ascii="Verdana" w:hAnsi="Verdana"/>
          <w:sz w:val="20"/>
          <w:szCs w:val="20"/>
        </w:rPr>
        <w:t xml:space="preserve"> / fraud</w:t>
      </w:r>
    </w:p>
    <w:p w14:paraId="0C519D2E" w14:textId="77777777" w:rsidR="00C60AC5" w:rsidRPr="00744FFB" w:rsidRDefault="00C60AC5" w:rsidP="00C60AC5">
      <w:pPr>
        <w:pStyle w:val="ListParagraph"/>
        <w:numPr>
          <w:ilvl w:val="0"/>
          <w:numId w:val="6"/>
        </w:numPr>
        <w:rPr>
          <w:rFonts w:ascii="Verdana" w:hAnsi="Verdana"/>
          <w:sz w:val="20"/>
          <w:szCs w:val="20"/>
        </w:rPr>
      </w:pPr>
      <w:r w:rsidRPr="00744FFB">
        <w:rPr>
          <w:rFonts w:ascii="Verdana" w:hAnsi="Verdana"/>
          <w:sz w:val="20"/>
          <w:szCs w:val="20"/>
        </w:rPr>
        <w:t>Contravening the governing bodies/board  policies or the schools code of conduct</w:t>
      </w:r>
    </w:p>
    <w:p w14:paraId="3207974C" w14:textId="77777777" w:rsidR="00C60AC5" w:rsidRPr="00744FFB" w:rsidRDefault="00C60AC5" w:rsidP="00C60AC5">
      <w:pPr>
        <w:pStyle w:val="ListParagraph"/>
        <w:numPr>
          <w:ilvl w:val="0"/>
          <w:numId w:val="6"/>
        </w:numPr>
        <w:rPr>
          <w:rFonts w:ascii="Verdana" w:hAnsi="Verdana"/>
          <w:sz w:val="20"/>
          <w:szCs w:val="20"/>
        </w:rPr>
      </w:pPr>
      <w:r w:rsidRPr="00744FFB">
        <w:rPr>
          <w:rFonts w:ascii="Verdana" w:hAnsi="Verdana"/>
          <w:sz w:val="20"/>
          <w:szCs w:val="20"/>
        </w:rPr>
        <w:t>Deliberate concealment of any of the above</w:t>
      </w:r>
    </w:p>
    <w:p w14:paraId="4DBA0373" w14:textId="720F7045" w:rsidR="00343ABE" w:rsidRPr="00F9057C" w:rsidRDefault="00343ABE" w:rsidP="00C60AC5">
      <w:pPr>
        <w:rPr>
          <w:rFonts w:ascii="Verdana" w:hAnsi="Verdana"/>
          <w:sz w:val="20"/>
          <w:szCs w:val="20"/>
        </w:rPr>
      </w:pPr>
      <w:r w:rsidRPr="00F9057C">
        <w:rPr>
          <w:rFonts w:ascii="Verdana" w:hAnsi="Verdana"/>
          <w:sz w:val="20"/>
          <w:szCs w:val="20"/>
        </w:rPr>
        <w:t>The aim of this policy is to provide an internal mechanism for reporting, investigating and remedying any wrongdoing in the workplace. In most cases, you should not find it necessary to alert anyone externally and we encourage staff t</w:t>
      </w:r>
      <w:r w:rsidR="00C60AC5" w:rsidRPr="00F9057C">
        <w:rPr>
          <w:rFonts w:ascii="Verdana" w:hAnsi="Verdana"/>
          <w:sz w:val="20"/>
          <w:szCs w:val="20"/>
        </w:rPr>
        <w:t xml:space="preserve">o report </w:t>
      </w:r>
      <w:r w:rsidRPr="00F9057C">
        <w:rPr>
          <w:rFonts w:ascii="Verdana" w:hAnsi="Verdana"/>
          <w:sz w:val="20"/>
          <w:szCs w:val="20"/>
        </w:rPr>
        <w:t>any concerns</w:t>
      </w:r>
      <w:r w:rsidR="00C60AC5" w:rsidRPr="00F9057C">
        <w:rPr>
          <w:rFonts w:ascii="Verdana" w:hAnsi="Verdana"/>
          <w:sz w:val="20"/>
          <w:szCs w:val="20"/>
        </w:rPr>
        <w:t xml:space="preserve"> internally befo</w:t>
      </w:r>
      <w:r w:rsidR="00F9057C" w:rsidRPr="00F9057C">
        <w:rPr>
          <w:rFonts w:ascii="Verdana" w:hAnsi="Verdana"/>
          <w:sz w:val="20"/>
          <w:szCs w:val="20"/>
        </w:rPr>
        <w:t>re using an external prescribed person or responsible person,</w:t>
      </w:r>
      <w:r w:rsidRPr="00F9057C">
        <w:rPr>
          <w:rFonts w:ascii="Verdana" w:hAnsi="Verdana"/>
          <w:sz w:val="20"/>
          <w:szCs w:val="20"/>
        </w:rPr>
        <w:t xml:space="preserve"> in line with the procedure below</w:t>
      </w:r>
      <w:r w:rsidR="00C60AC5" w:rsidRPr="00F9057C">
        <w:rPr>
          <w:rFonts w:ascii="Verdana" w:hAnsi="Verdana"/>
          <w:sz w:val="20"/>
          <w:szCs w:val="20"/>
        </w:rPr>
        <w:t>.</w:t>
      </w:r>
      <w:r w:rsidRPr="00F9057C">
        <w:rPr>
          <w:rFonts w:ascii="Verdana" w:hAnsi="Verdana"/>
          <w:sz w:val="20"/>
          <w:szCs w:val="20"/>
        </w:rPr>
        <w:t xml:space="preserve"> </w:t>
      </w:r>
      <w:r w:rsidR="00C60AC5" w:rsidRPr="00F9057C">
        <w:rPr>
          <w:rFonts w:ascii="Verdana" w:hAnsi="Verdana"/>
          <w:sz w:val="20"/>
          <w:szCs w:val="20"/>
        </w:rPr>
        <w:t xml:space="preserve"> </w:t>
      </w:r>
    </w:p>
    <w:p w14:paraId="0B719706" w14:textId="6223CE4E" w:rsidR="00F9057C" w:rsidRPr="00F9057C" w:rsidRDefault="00343ABE" w:rsidP="00C60AC5">
      <w:pPr>
        <w:rPr>
          <w:rFonts w:ascii="Verdana" w:hAnsi="Verdana"/>
          <w:sz w:val="20"/>
          <w:szCs w:val="20"/>
        </w:rPr>
      </w:pPr>
      <w:r w:rsidRPr="00F9057C">
        <w:rPr>
          <w:rFonts w:ascii="Verdana" w:hAnsi="Verdana"/>
          <w:sz w:val="20"/>
          <w:szCs w:val="20"/>
        </w:rPr>
        <w:t>The law recognises that in some circumstances it may be appro</w:t>
      </w:r>
      <w:r w:rsidR="00F9057C" w:rsidRPr="00F9057C">
        <w:rPr>
          <w:rFonts w:ascii="Verdana" w:hAnsi="Verdana"/>
          <w:sz w:val="20"/>
          <w:szCs w:val="20"/>
        </w:rPr>
        <w:t xml:space="preserve">priate to report your concerns to an external body for example, a responsible body, legal advisor or a prescribed person. It will rarely, if ever, be appropriate to alert the media. </w:t>
      </w:r>
    </w:p>
    <w:p w14:paraId="40038289" w14:textId="716951CB" w:rsidR="00500B3B" w:rsidRDefault="00C60AC5" w:rsidP="002D6940">
      <w:pPr>
        <w:rPr>
          <w:rFonts w:ascii="Verdana" w:hAnsi="Verdana"/>
          <w:sz w:val="20"/>
          <w:szCs w:val="20"/>
        </w:rPr>
      </w:pPr>
      <w:r w:rsidRPr="00692089">
        <w:rPr>
          <w:rFonts w:ascii="Verdana" w:hAnsi="Verdana"/>
          <w:sz w:val="20"/>
          <w:szCs w:val="20"/>
        </w:rPr>
        <w:t>It is important not to delay passing on any concerns.</w:t>
      </w:r>
      <w:r w:rsidR="00E65074">
        <w:rPr>
          <w:rFonts w:ascii="Verdana" w:hAnsi="Verdana"/>
          <w:sz w:val="20"/>
          <w:szCs w:val="20"/>
        </w:rPr>
        <w:t xml:space="preserve"> </w:t>
      </w:r>
    </w:p>
    <w:p w14:paraId="2D7786C6" w14:textId="77777777" w:rsidR="0044568B" w:rsidRDefault="0044568B" w:rsidP="002D6940">
      <w:pPr>
        <w:rPr>
          <w:rFonts w:ascii="Verdana" w:hAnsi="Verdana"/>
          <w:sz w:val="20"/>
          <w:szCs w:val="20"/>
        </w:rPr>
      </w:pPr>
    </w:p>
    <w:p w14:paraId="5D7A2A2D" w14:textId="77777777" w:rsidR="00601A73" w:rsidRPr="0044568B" w:rsidRDefault="00601A73" w:rsidP="002D6940">
      <w:pPr>
        <w:rPr>
          <w:rFonts w:ascii="Verdana" w:hAnsi="Verdana"/>
          <w:sz w:val="20"/>
          <w:szCs w:val="20"/>
        </w:rPr>
      </w:pPr>
      <w:r w:rsidRPr="00744FFB">
        <w:rPr>
          <w:rFonts w:ascii="Verdana" w:hAnsi="Verdana"/>
          <w:b/>
          <w:sz w:val="20"/>
          <w:szCs w:val="20"/>
          <w:u w:val="single"/>
        </w:rPr>
        <w:t xml:space="preserve">Which concerns do not </w:t>
      </w:r>
      <w:r w:rsidR="00575C43" w:rsidRPr="00744FFB">
        <w:rPr>
          <w:rFonts w:ascii="Verdana" w:hAnsi="Verdana"/>
          <w:b/>
          <w:sz w:val="20"/>
          <w:szCs w:val="20"/>
          <w:u w:val="single"/>
        </w:rPr>
        <w:t>f</w:t>
      </w:r>
      <w:r w:rsidRPr="00744FFB">
        <w:rPr>
          <w:rFonts w:ascii="Verdana" w:hAnsi="Verdana"/>
          <w:b/>
          <w:sz w:val="20"/>
          <w:szCs w:val="20"/>
          <w:u w:val="single"/>
        </w:rPr>
        <w:t>all within the remit of the policy?</w:t>
      </w:r>
    </w:p>
    <w:p w14:paraId="32B0EECB" w14:textId="0FA80673" w:rsidR="00601A73" w:rsidRPr="00744FFB" w:rsidRDefault="00227006" w:rsidP="002D6940">
      <w:pPr>
        <w:rPr>
          <w:rFonts w:ascii="Verdana" w:hAnsi="Verdana"/>
          <w:sz w:val="20"/>
          <w:szCs w:val="20"/>
        </w:rPr>
      </w:pPr>
      <w:r w:rsidRPr="00744FFB">
        <w:rPr>
          <w:rFonts w:ascii="Verdana" w:hAnsi="Verdana"/>
          <w:sz w:val="20"/>
          <w:szCs w:val="20"/>
        </w:rPr>
        <w:t>The whistle</w:t>
      </w:r>
      <w:r w:rsidR="00601A73" w:rsidRPr="00744FFB">
        <w:rPr>
          <w:rFonts w:ascii="Verdana" w:hAnsi="Verdana"/>
          <w:sz w:val="20"/>
          <w:szCs w:val="20"/>
        </w:rPr>
        <w:t>blowing policy is primarily concern</w:t>
      </w:r>
      <w:r w:rsidR="00500B3B">
        <w:rPr>
          <w:rFonts w:ascii="Verdana" w:hAnsi="Verdana"/>
          <w:sz w:val="20"/>
          <w:szCs w:val="20"/>
        </w:rPr>
        <w:t>ed</w:t>
      </w:r>
      <w:r w:rsidR="00601A73" w:rsidRPr="00744FFB">
        <w:rPr>
          <w:rFonts w:ascii="Verdana" w:hAnsi="Verdana"/>
          <w:sz w:val="20"/>
          <w:szCs w:val="20"/>
        </w:rPr>
        <w:t xml:space="preserve"> </w:t>
      </w:r>
      <w:r w:rsidR="00500B3B">
        <w:rPr>
          <w:rFonts w:ascii="Verdana" w:hAnsi="Verdana"/>
          <w:sz w:val="20"/>
          <w:szCs w:val="20"/>
        </w:rPr>
        <w:t xml:space="preserve">when </w:t>
      </w:r>
      <w:r w:rsidR="00601A73" w:rsidRPr="00744FFB">
        <w:rPr>
          <w:rFonts w:ascii="Verdana" w:hAnsi="Verdana"/>
          <w:sz w:val="20"/>
          <w:szCs w:val="20"/>
        </w:rPr>
        <w:t xml:space="preserve">the interests of other people or </w:t>
      </w:r>
      <w:r w:rsidR="00500B3B">
        <w:rPr>
          <w:rFonts w:ascii="Verdana" w:hAnsi="Verdana"/>
          <w:sz w:val="20"/>
          <w:szCs w:val="20"/>
        </w:rPr>
        <w:t xml:space="preserve">those of the </w:t>
      </w:r>
      <w:r w:rsidR="00DF399C">
        <w:rPr>
          <w:rFonts w:ascii="Verdana" w:hAnsi="Verdana"/>
          <w:sz w:val="20"/>
          <w:szCs w:val="20"/>
        </w:rPr>
        <w:t>school are at risk. The policy shall only apply</w:t>
      </w:r>
      <w:r w:rsidR="00601A73" w:rsidRPr="00744FFB">
        <w:rPr>
          <w:rFonts w:ascii="Verdana" w:hAnsi="Verdana"/>
          <w:sz w:val="20"/>
          <w:szCs w:val="20"/>
        </w:rPr>
        <w:t xml:space="preserve"> if you are raising a concern </w:t>
      </w:r>
      <w:r w:rsidR="00DF399C">
        <w:rPr>
          <w:rFonts w:ascii="Verdana" w:hAnsi="Verdana"/>
          <w:sz w:val="20"/>
          <w:szCs w:val="20"/>
        </w:rPr>
        <w:t>that you reasonably believe will impact the</w:t>
      </w:r>
      <w:r w:rsidR="00601A73" w:rsidRPr="00744FFB">
        <w:rPr>
          <w:rFonts w:ascii="Verdana" w:hAnsi="Verdana"/>
          <w:sz w:val="20"/>
          <w:szCs w:val="20"/>
        </w:rPr>
        <w:t xml:space="preserve"> public</w:t>
      </w:r>
      <w:r w:rsidR="00DF399C">
        <w:rPr>
          <w:rFonts w:ascii="Verdana" w:hAnsi="Verdana"/>
          <w:sz w:val="20"/>
          <w:szCs w:val="20"/>
        </w:rPr>
        <w:t xml:space="preserve">, as opposed to a concern that will solely impact </w:t>
      </w:r>
      <w:r w:rsidR="00601A73" w:rsidRPr="00744FFB">
        <w:rPr>
          <w:rFonts w:ascii="Verdana" w:hAnsi="Verdana"/>
          <w:sz w:val="20"/>
          <w:szCs w:val="20"/>
        </w:rPr>
        <w:t>your own individual interest</w:t>
      </w:r>
      <w:r w:rsidR="00DF399C">
        <w:rPr>
          <w:rFonts w:ascii="Verdana" w:hAnsi="Verdana"/>
          <w:sz w:val="20"/>
          <w:szCs w:val="20"/>
        </w:rPr>
        <w:t>s</w:t>
      </w:r>
      <w:r w:rsidR="00601A73" w:rsidRPr="00744FFB">
        <w:rPr>
          <w:rFonts w:ascii="Verdana" w:hAnsi="Verdana"/>
          <w:sz w:val="20"/>
          <w:szCs w:val="20"/>
        </w:rPr>
        <w:t>.</w:t>
      </w:r>
      <w:r w:rsidR="00DF399C">
        <w:rPr>
          <w:rFonts w:ascii="Verdana" w:hAnsi="Verdana"/>
          <w:sz w:val="20"/>
          <w:szCs w:val="20"/>
        </w:rPr>
        <w:t xml:space="preserve"> </w:t>
      </w:r>
      <w:r w:rsidR="00244246">
        <w:rPr>
          <w:rFonts w:ascii="Verdana" w:hAnsi="Verdana"/>
          <w:sz w:val="20"/>
          <w:szCs w:val="20"/>
        </w:rPr>
        <w:t xml:space="preserve">It is often the case that a 'whistle blower' is not directly or personally affected by the danger or illegality in question. </w:t>
      </w:r>
    </w:p>
    <w:p w14:paraId="48C5B18B" w14:textId="1D2914C4" w:rsidR="00305F0E" w:rsidRDefault="00601A73" w:rsidP="002D6940">
      <w:pPr>
        <w:rPr>
          <w:rFonts w:ascii="Verdana" w:hAnsi="Verdana"/>
          <w:sz w:val="20"/>
          <w:szCs w:val="20"/>
        </w:rPr>
      </w:pPr>
      <w:r w:rsidRPr="00744FFB">
        <w:rPr>
          <w:rFonts w:ascii="Verdana" w:hAnsi="Verdana"/>
          <w:sz w:val="20"/>
          <w:szCs w:val="20"/>
        </w:rPr>
        <w:t>If your concern is about your personal posit</w:t>
      </w:r>
      <w:r w:rsidR="00AD26DB" w:rsidRPr="00744FFB">
        <w:rPr>
          <w:rFonts w:ascii="Verdana" w:hAnsi="Verdana"/>
          <w:sz w:val="20"/>
          <w:szCs w:val="20"/>
        </w:rPr>
        <w:t>ion in school or the way you</w:t>
      </w:r>
      <w:r w:rsidRPr="00744FFB">
        <w:rPr>
          <w:rFonts w:ascii="Verdana" w:hAnsi="Verdana"/>
          <w:sz w:val="20"/>
          <w:szCs w:val="20"/>
        </w:rPr>
        <w:t xml:space="preserve"> as an individual</w:t>
      </w:r>
      <w:r w:rsidR="00AD26DB" w:rsidRPr="00744FFB">
        <w:rPr>
          <w:rFonts w:ascii="Verdana" w:hAnsi="Verdana"/>
          <w:sz w:val="20"/>
          <w:szCs w:val="20"/>
        </w:rPr>
        <w:t xml:space="preserve"> have been treated, pleas</w:t>
      </w:r>
      <w:r w:rsidR="00575C43" w:rsidRPr="00744FFB">
        <w:rPr>
          <w:rFonts w:ascii="Verdana" w:hAnsi="Verdana"/>
          <w:sz w:val="20"/>
          <w:szCs w:val="20"/>
        </w:rPr>
        <w:t>e</w:t>
      </w:r>
      <w:r w:rsidR="00AD26DB" w:rsidRPr="00744FFB">
        <w:rPr>
          <w:rFonts w:ascii="Verdana" w:hAnsi="Verdana"/>
          <w:sz w:val="20"/>
          <w:szCs w:val="20"/>
        </w:rPr>
        <w:t xml:space="preserve"> raise it through the Grievance Procedure. </w:t>
      </w:r>
      <w:r w:rsidR="00DF7C1F">
        <w:rPr>
          <w:rFonts w:ascii="Verdana" w:hAnsi="Verdana"/>
          <w:sz w:val="20"/>
          <w:szCs w:val="20"/>
        </w:rPr>
        <w:t xml:space="preserve">Examples of this would be where the </w:t>
      </w:r>
      <w:r w:rsidR="00244246">
        <w:rPr>
          <w:rFonts w:ascii="Verdana" w:hAnsi="Verdana"/>
          <w:sz w:val="20"/>
          <w:szCs w:val="20"/>
        </w:rPr>
        <w:t xml:space="preserve">matter is in relation to breaches of an employee's own contract of employment. </w:t>
      </w:r>
      <w:r w:rsidR="00AD26DB" w:rsidRPr="00744FFB">
        <w:rPr>
          <w:rFonts w:ascii="Verdana" w:hAnsi="Verdana"/>
          <w:sz w:val="20"/>
          <w:szCs w:val="20"/>
        </w:rPr>
        <w:t>A copy of this is available in school.</w:t>
      </w:r>
    </w:p>
    <w:p w14:paraId="20ADB2DC" w14:textId="77777777" w:rsidR="00343ABE" w:rsidRDefault="00343ABE" w:rsidP="002D6940">
      <w:pPr>
        <w:rPr>
          <w:rFonts w:ascii="Verdana" w:hAnsi="Verdana"/>
          <w:b/>
          <w:sz w:val="20"/>
          <w:szCs w:val="20"/>
          <w:u w:val="single"/>
        </w:rPr>
      </w:pPr>
    </w:p>
    <w:p w14:paraId="1EA1264D" w14:textId="5BAD4144" w:rsidR="007C3FDB" w:rsidRPr="00744FFB" w:rsidRDefault="007C3FDB" w:rsidP="002D6940">
      <w:pPr>
        <w:rPr>
          <w:rFonts w:ascii="Verdana" w:hAnsi="Verdana"/>
          <w:b/>
          <w:sz w:val="20"/>
          <w:szCs w:val="20"/>
          <w:u w:val="single"/>
        </w:rPr>
      </w:pPr>
      <w:r w:rsidRPr="00744FFB">
        <w:rPr>
          <w:rFonts w:ascii="Verdana" w:hAnsi="Verdana"/>
          <w:b/>
          <w:sz w:val="20"/>
          <w:szCs w:val="20"/>
          <w:u w:val="single"/>
        </w:rPr>
        <w:t>Our assurances to you:</w:t>
      </w:r>
    </w:p>
    <w:p w14:paraId="27471A5C" w14:textId="77777777" w:rsidR="007C3FDB" w:rsidRPr="00744FFB" w:rsidRDefault="00FE6481" w:rsidP="002D6940">
      <w:pPr>
        <w:rPr>
          <w:rFonts w:ascii="Verdana" w:hAnsi="Verdana"/>
          <w:b/>
          <w:sz w:val="20"/>
          <w:szCs w:val="20"/>
        </w:rPr>
      </w:pPr>
      <w:r w:rsidRPr="00744FFB">
        <w:rPr>
          <w:rFonts w:ascii="Verdana" w:hAnsi="Verdana"/>
          <w:b/>
          <w:sz w:val="20"/>
          <w:szCs w:val="20"/>
        </w:rPr>
        <w:t>Your safety:</w:t>
      </w:r>
    </w:p>
    <w:p w14:paraId="6DCB12B6" w14:textId="604DFC45" w:rsidR="007C3FDB" w:rsidRPr="00744FFB" w:rsidRDefault="007C3FDB" w:rsidP="002D6940">
      <w:pPr>
        <w:rPr>
          <w:rFonts w:ascii="Verdana" w:hAnsi="Verdana"/>
          <w:sz w:val="20"/>
          <w:szCs w:val="20"/>
        </w:rPr>
      </w:pPr>
      <w:r w:rsidRPr="00744FFB">
        <w:rPr>
          <w:rFonts w:ascii="Verdana" w:hAnsi="Verdana"/>
          <w:sz w:val="20"/>
          <w:szCs w:val="20"/>
        </w:rPr>
        <w:t>The school recognise</w:t>
      </w:r>
      <w:r w:rsidR="00DF399C">
        <w:rPr>
          <w:rFonts w:ascii="Verdana" w:hAnsi="Verdana"/>
          <w:sz w:val="20"/>
          <w:szCs w:val="20"/>
        </w:rPr>
        <w:t>s</w:t>
      </w:r>
      <w:r w:rsidRPr="00744FFB">
        <w:rPr>
          <w:rFonts w:ascii="Verdana" w:hAnsi="Verdana"/>
          <w:sz w:val="20"/>
          <w:szCs w:val="20"/>
        </w:rPr>
        <w:t xml:space="preserve"> that </w:t>
      </w:r>
      <w:r w:rsidR="00575C43" w:rsidRPr="00744FFB">
        <w:rPr>
          <w:rFonts w:ascii="Verdana" w:hAnsi="Verdana"/>
          <w:sz w:val="20"/>
          <w:szCs w:val="20"/>
        </w:rPr>
        <w:t>t</w:t>
      </w:r>
      <w:r w:rsidRPr="00744FFB">
        <w:rPr>
          <w:rFonts w:ascii="Verdana" w:hAnsi="Verdana"/>
          <w:sz w:val="20"/>
          <w:szCs w:val="20"/>
        </w:rPr>
        <w:t xml:space="preserve">he decision to report a concern can be a difficult one to make and the </w:t>
      </w:r>
      <w:r w:rsidR="00F9057C">
        <w:rPr>
          <w:rFonts w:ascii="Verdana" w:hAnsi="Verdana"/>
          <w:sz w:val="20"/>
          <w:szCs w:val="20"/>
        </w:rPr>
        <w:t>school</w:t>
      </w:r>
      <w:r w:rsidRPr="00744FFB">
        <w:rPr>
          <w:rFonts w:ascii="Verdana" w:hAnsi="Verdana"/>
          <w:sz w:val="20"/>
          <w:szCs w:val="20"/>
        </w:rPr>
        <w:t xml:space="preserve"> are fully committed to the assurances given in this policy. If you raise a ge</w:t>
      </w:r>
      <w:r w:rsidR="00227006" w:rsidRPr="00744FFB">
        <w:rPr>
          <w:rFonts w:ascii="Verdana" w:hAnsi="Verdana"/>
          <w:sz w:val="20"/>
          <w:szCs w:val="20"/>
        </w:rPr>
        <w:t>nuine concern under the Whistle</w:t>
      </w:r>
      <w:r w:rsidRPr="00744FFB">
        <w:rPr>
          <w:rFonts w:ascii="Verdana" w:hAnsi="Verdana"/>
          <w:sz w:val="20"/>
          <w:szCs w:val="20"/>
        </w:rPr>
        <w:t xml:space="preserve">blowing policy, you will not be at risk of losing your job or suffering any form of reprisal </w:t>
      </w:r>
      <w:r w:rsidR="00452B17">
        <w:rPr>
          <w:rFonts w:ascii="Verdana" w:hAnsi="Verdana"/>
          <w:sz w:val="20"/>
          <w:szCs w:val="20"/>
        </w:rPr>
        <w:t xml:space="preserve">or detriment </w:t>
      </w:r>
      <w:r w:rsidRPr="00744FFB">
        <w:rPr>
          <w:rFonts w:ascii="Verdana" w:hAnsi="Verdana"/>
          <w:sz w:val="20"/>
          <w:szCs w:val="20"/>
        </w:rPr>
        <w:t>as a result.</w:t>
      </w:r>
    </w:p>
    <w:p w14:paraId="2299C169" w14:textId="0DF848C5" w:rsidR="00FE6481" w:rsidRDefault="00B02D04" w:rsidP="0078173E">
      <w:pPr>
        <w:rPr>
          <w:rFonts w:ascii="Verdana" w:hAnsi="Verdana"/>
          <w:sz w:val="20"/>
          <w:szCs w:val="20"/>
        </w:rPr>
      </w:pPr>
      <w:r w:rsidRPr="00744FFB">
        <w:rPr>
          <w:rFonts w:ascii="Verdana" w:hAnsi="Verdana"/>
          <w:sz w:val="20"/>
          <w:szCs w:val="20"/>
        </w:rPr>
        <w:t>The Governing body /T</w:t>
      </w:r>
      <w:r w:rsidR="007C3FDB" w:rsidRPr="00744FFB">
        <w:rPr>
          <w:rFonts w:ascii="Verdana" w:hAnsi="Verdana"/>
          <w:sz w:val="20"/>
          <w:szCs w:val="20"/>
        </w:rPr>
        <w:t>rust board will not tolerate harassment, bullying or victimisation and will take action to protect you.</w:t>
      </w:r>
    </w:p>
    <w:p w14:paraId="03779FCD" w14:textId="70662C30" w:rsidR="00452B17" w:rsidRDefault="00452B17" w:rsidP="0078173E">
      <w:pPr>
        <w:rPr>
          <w:rFonts w:ascii="Verdana" w:hAnsi="Verdana"/>
          <w:sz w:val="20"/>
          <w:szCs w:val="20"/>
        </w:rPr>
      </w:pPr>
      <w:r>
        <w:rPr>
          <w:rFonts w:ascii="Verdana" w:hAnsi="Verdana"/>
          <w:sz w:val="20"/>
          <w:szCs w:val="20"/>
        </w:rPr>
        <w:t xml:space="preserve">In the event that you believe that you have suffered any such treatment, you should inform the </w:t>
      </w:r>
      <w:proofErr w:type="spellStart"/>
      <w:r w:rsidRPr="00452B17">
        <w:rPr>
          <w:rFonts w:ascii="Verdana" w:hAnsi="Verdana"/>
          <w:sz w:val="20"/>
          <w:szCs w:val="20"/>
        </w:rPr>
        <w:t>Headteacher</w:t>
      </w:r>
      <w:proofErr w:type="spellEnd"/>
      <w:r>
        <w:rPr>
          <w:rFonts w:ascii="Verdana" w:hAnsi="Verdana"/>
          <w:sz w:val="20"/>
          <w:szCs w:val="20"/>
        </w:rPr>
        <w:t xml:space="preserve"> immediately</w:t>
      </w:r>
      <w:r w:rsidRPr="00452B17">
        <w:rPr>
          <w:rFonts w:ascii="Verdana" w:hAnsi="Verdana"/>
          <w:sz w:val="20"/>
          <w:szCs w:val="20"/>
        </w:rPr>
        <w:t xml:space="preserve">. If you believe your </w:t>
      </w:r>
      <w:proofErr w:type="spellStart"/>
      <w:r w:rsidRPr="00452B17">
        <w:rPr>
          <w:rFonts w:ascii="Verdana" w:hAnsi="Verdana"/>
          <w:sz w:val="20"/>
          <w:szCs w:val="20"/>
        </w:rPr>
        <w:t>Headteacher</w:t>
      </w:r>
      <w:proofErr w:type="spellEnd"/>
      <w:r w:rsidRPr="00452B17">
        <w:rPr>
          <w:rFonts w:ascii="Verdana" w:hAnsi="Verdana"/>
          <w:sz w:val="20"/>
          <w:szCs w:val="20"/>
        </w:rPr>
        <w:t xml:space="preserve"> is involved, you should approach your Chair of Governors or relevant person on the MAT/Trust Board</w:t>
      </w:r>
      <w:r>
        <w:rPr>
          <w:rFonts w:ascii="Verdana" w:hAnsi="Verdana"/>
          <w:sz w:val="20"/>
          <w:szCs w:val="20"/>
        </w:rPr>
        <w:t xml:space="preserve">. </w:t>
      </w:r>
    </w:p>
    <w:p w14:paraId="1ABA2F4A" w14:textId="6A25A40F" w:rsidR="00452B17" w:rsidRPr="00744FFB" w:rsidRDefault="00452B17" w:rsidP="0078173E">
      <w:pPr>
        <w:rPr>
          <w:rFonts w:ascii="Verdana" w:hAnsi="Verdana"/>
          <w:sz w:val="20"/>
          <w:szCs w:val="20"/>
        </w:rPr>
      </w:pPr>
      <w:r>
        <w:rPr>
          <w:rFonts w:ascii="Verdana" w:hAnsi="Verdana"/>
          <w:sz w:val="20"/>
          <w:szCs w:val="20"/>
        </w:rPr>
        <w:t xml:space="preserve">You must not threaten or retaliate against whistle-blowers in any way. If you are involved in such conduct, you may be subject to disciplinary action. </w:t>
      </w:r>
    </w:p>
    <w:p w14:paraId="7F9DA531" w14:textId="77777777" w:rsidR="002C2063" w:rsidRPr="00744FFB" w:rsidRDefault="002C2063" w:rsidP="002D6940">
      <w:pPr>
        <w:rPr>
          <w:rFonts w:ascii="Verdana" w:hAnsi="Verdana"/>
          <w:b/>
          <w:sz w:val="20"/>
          <w:szCs w:val="20"/>
        </w:rPr>
      </w:pPr>
      <w:r w:rsidRPr="00744FFB">
        <w:rPr>
          <w:rFonts w:ascii="Verdana" w:hAnsi="Verdana"/>
          <w:b/>
          <w:sz w:val="20"/>
          <w:szCs w:val="20"/>
        </w:rPr>
        <w:t>Confidentiality:</w:t>
      </w:r>
    </w:p>
    <w:p w14:paraId="5DD75703" w14:textId="7C96BE7E" w:rsidR="00326155" w:rsidRPr="00744FFB" w:rsidRDefault="00326155" w:rsidP="00326155">
      <w:pPr>
        <w:spacing w:after="0" w:line="240" w:lineRule="auto"/>
        <w:jc w:val="both"/>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All disclosures will be treated in confidence and wherever possible, every effort will be made not to reveal your identity</w:t>
      </w:r>
      <w:r w:rsidR="00452B17">
        <w:rPr>
          <w:rFonts w:ascii="Verdana" w:eastAsia="Times New Roman" w:hAnsi="Verdana" w:cs="Times New Roman"/>
          <w:sz w:val="20"/>
          <w:szCs w:val="20"/>
          <w:lang w:val="en-US"/>
        </w:rPr>
        <w:t xml:space="preserve"> and to only reveal it where necessary to those involved in investigating your concern</w:t>
      </w:r>
      <w:r w:rsidRPr="00744FFB">
        <w:rPr>
          <w:rFonts w:ascii="Verdana" w:eastAsia="Times New Roman" w:hAnsi="Verdana" w:cs="Times New Roman"/>
          <w:sz w:val="20"/>
          <w:szCs w:val="20"/>
          <w:lang w:val="en-US"/>
        </w:rPr>
        <w:t>.</w:t>
      </w:r>
      <w:r w:rsidR="00452B17">
        <w:rPr>
          <w:rFonts w:ascii="Verdana" w:eastAsia="Times New Roman" w:hAnsi="Verdana" w:cs="Times New Roman"/>
          <w:sz w:val="20"/>
          <w:szCs w:val="20"/>
          <w:lang w:val="en-US"/>
        </w:rPr>
        <w:t xml:space="preserve"> </w:t>
      </w:r>
      <w:r w:rsidRPr="00744FFB">
        <w:rPr>
          <w:rFonts w:ascii="Verdana" w:eastAsia="Times New Roman" w:hAnsi="Verdana" w:cs="Times New Roman"/>
          <w:sz w:val="20"/>
          <w:szCs w:val="20"/>
          <w:lang w:val="en-US"/>
        </w:rPr>
        <w:t xml:space="preserve"> However, you may need to come forward as a witness and you will be given every support from management at that time.</w:t>
      </w:r>
    </w:p>
    <w:p w14:paraId="29320501" w14:textId="77777777" w:rsidR="00326155" w:rsidRPr="00744FFB" w:rsidRDefault="00326155" w:rsidP="00326155">
      <w:pPr>
        <w:spacing w:after="0" w:line="240" w:lineRule="auto"/>
        <w:jc w:val="both"/>
        <w:rPr>
          <w:rFonts w:ascii="Verdana" w:eastAsia="Times New Roman" w:hAnsi="Verdana" w:cs="Times New Roman"/>
          <w:sz w:val="20"/>
          <w:szCs w:val="20"/>
          <w:lang w:val="en-US"/>
        </w:rPr>
      </w:pPr>
    </w:p>
    <w:p w14:paraId="7EF6B4F3" w14:textId="77777777" w:rsidR="00BD7E01" w:rsidRPr="00744FFB" w:rsidRDefault="00BD7E01" w:rsidP="002D6940">
      <w:pPr>
        <w:rPr>
          <w:rFonts w:ascii="Verdana" w:hAnsi="Verdana"/>
          <w:sz w:val="20"/>
          <w:szCs w:val="20"/>
        </w:rPr>
      </w:pPr>
      <w:r w:rsidRPr="00744FFB">
        <w:rPr>
          <w:rFonts w:ascii="Verdana" w:hAnsi="Verdana"/>
          <w:sz w:val="20"/>
          <w:szCs w:val="20"/>
        </w:rPr>
        <w:t>No code of confidentiality should prevent you from passing on any concerns</w:t>
      </w:r>
      <w:r w:rsidR="00B34FDE" w:rsidRPr="00744FFB">
        <w:rPr>
          <w:rFonts w:ascii="Verdana" w:hAnsi="Verdana"/>
          <w:sz w:val="20"/>
          <w:szCs w:val="20"/>
        </w:rPr>
        <w:t xml:space="preserve"> that may impact on the safety and welfare of a child</w:t>
      </w:r>
      <w:r w:rsidR="0005765C" w:rsidRPr="00744FFB">
        <w:rPr>
          <w:rFonts w:ascii="Verdana" w:hAnsi="Verdana"/>
          <w:sz w:val="20"/>
          <w:szCs w:val="20"/>
        </w:rPr>
        <w:t>.</w:t>
      </w:r>
    </w:p>
    <w:p w14:paraId="5988DA51" w14:textId="58ADE29D" w:rsidR="00326155" w:rsidRPr="00744FFB" w:rsidRDefault="00326155" w:rsidP="00326155">
      <w:pPr>
        <w:spacing w:after="0" w:line="240" w:lineRule="auto"/>
        <w:rPr>
          <w:rFonts w:ascii="Verdana" w:eastAsia="Times New Roman" w:hAnsi="Verdana" w:cs="Times New Roman"/>
          <w:b/>
          <w:sz w:val="20"/>
          <w:szCs w:val="20"/>
          <w:lang w:val="en-US"/>
        </w:rPr>
      </w:pPr>
      <w:r w:rsidRPr="00744FFB">
        <w:rPr>
          <w:rFonts w:ascii="Verdana" w:eastAsia="Times New Roman" w:hAnsi="Verdana" w:cs="Times New Roman"/>
          <w:b/>
          <w:sz w:val="20"/>
          <w:szCs w:val="20"/>
          <w:lang w:val="en-US"/>
        </w:rPr>
        <w:t>Anonymous Disclosures</w:t>
      </w:r>
      <w:r w:rsidR="00893CB7">
        <w:rPr>
          <w:rFonts w:ascii="Verdana" w:eastAsia="Times New Roman" w:hAnsi="Verdana" w:cs="Times New Roman"/>
          <w:b/>
          <w:sz w:val="20"/>
          <w:szCs w:val="20"/>
          <w:lang w:val="en-US"/>
        </w:rPr>
        <w:t>:</w:t>
      </w:r>
    </w:p>
    <w:p w14:paraId="722C41FE" w14:textId="77777777" w:rsidR="00326155" w:rsidRPr="00744FFB" w:rsidRDefault="00326155" w:rsidP="00326155">
      <w:pPr>
        <w:spacing w:after="0" w:line="240" w:lineRule="auto"/>
        <w:rPr>
          <w:rFonts w:ascii="Verdana" w:eastAsia="Times New Roman" w:hAnsi="Verdana" w:cs="Times New Roman"/>
          <w:sz w:val="20"/>
          <w:szCs w:val="20"/>
          <w:lang w:val="en-US"/>
        </w:rPr>
      </w:pPr>
    </w:p>
    <w:p w14:paraId="26ECB50C" w14:textId="44DCBBFC" w:rsidR="00326155" w:rsidRPr="00744FFB" w:rsidRDefault="00326155" w:rsidP="00326155">
      <w:pPr>
        <w:spacing w:after="0" w:line="240" w:lineRule="auto"/>
        <w:jc w:val="both"/>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You should put your name to your disclosure whenever possible. Disclosures made anonymously will still be considered at the discretion of the School. However, it is helpful to have your name in case further information is required</w:t>
      </w:r>
      <w:r w:rsidR="00C1012A">
        <w:rPr>
          <w:rFonts w:ascii="Verdana" w:eastAsia="Times New Roman" w:hAnsi="Verdana" w:cs="Times New Roman"/>
          <w:sz w:val="20"/>
          <w:szCs w:val="20"/>
          <w:lang w:val="en-US"/>
        </w:rPr>
        <w:t xml:space="preserve"> to help to investigate a disclosure</w:t>
      </w:r>
      <w:r w:rsidRPr="00744FFB">
        <w:rPr>
          <w:rFonts w:ascii="Verdana" w:eastAsia="Times New Roman" w:hAnsi="Verdana" w:cs="Times New Roman"/>
          <w:sz w:val="20"/>
          <w:szCs w:val="20"/>
          <w:lang w:val="en-US"/>
        </w:rPr>
        <w:t>.</w:t>
      </w:r>
      <w:r w:rsidR="00244246">
        <w:rPr>
          <w:rFonts w:ascii="Verdana" w:eastAsia="Times New Roman" w:hAnsi="Verdana" w:cs="Times New Roman"/>
          <w:sz w:val="20"/>
          <w:szCs w:val="20"/>
          <w:lang w:val="en-US"/>
        </w:rPr>
        <w:t xml:space="preserve"> For the avoidance of doubt, a whistle blower </w:t>
      </w:r>
      <w:r w:rsidR="00C20BB0">
        <w:rPr>
          <w:rFonts w:ascii="Verdana" w:eastAsia="Times New Roman" w:hAnsi="Verdana" w:cs="Times New Roman"/>
          <w:sz w:val="20"/>
          <w:szCs w:val="20"/>
          <w:lang w:val="en-US"/>
        </w:rPr>
        <w:t xml:space="preserve">will not be expected to prove their disclosure. </w:t>
      </w:r>
    </w:p>
    <w:p w14:paraId="61EA45EE" w14:textId="77777777" w:rsidR="00326155" w:rsidRPr="00744FFB" w:rsidRDefault="00326155" w:rsidP="00326155">
      <w:pPr>
        <w:spacing w:after="0" w:line="240" w:lineRule="auto"/>
        <w:jc w:val="both"/>
        <w:rPr>
          <w:rFonts w:ascii="Verdana" w:eastAsia="Times New Roman" w:hAnsi="Verdana" w:cs="Times New Roman"/>
          <w:sz w:val="20"/>
          <w:szCs w:val="20"/>
          <w:lang w:val="en-US"/>
        </w:rPr>
      </w:pPr>
    </w:p>
    <w:p w14:paraId="73899A9E" w14:textId="77777777" w:rsidR="00326155" w:rsidRPr="00744FFB" w:rsidRDefault="00326155" w:rsidP="00326155">
      <w:pPr>
        <w:tabs>
          <w:tab w:val="left" w:pos="709"/>
        </w:tabs>
        <w:spacing w:after="0" w:line="240" w:lineRule="auto"/>
        <w:ind w:left="709" w:hanging="709"/>
        <w:jc w:val="both"/>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In exercising its discretion, the School will take into account:</w:t>
      </w:r>
    </w:p>
    <w:p w14:paraId="00FD9377" w14:textId="77777777" w:rsidR="00326155" w:rsidRPr="00744FFB" w:rsidRDefault="00326155" w:rsidP="00326155">
      <w:pPr>
        <w:tabs>
          <w:tab w:val="left" w:pos="709"/>
        </w:tabs>
        <w:spacing w:after="0" w:line="240" w:lineRule="auto"/>
        <w:jc w:val="both"/>
        <w:rPr>
          <w:rFonts w:ascii="Verdana" w:eastAsia="Times New Roman" w:hAnsi="Verdana" w:cs="Times New Roman"/>
          <w:sz w:val="20"/>
          <w:szCs w:val="20"/>
          <w:lang w:val="en-US"/>
        </w:rPr>
      </w:pPr>
    </w:p>
    <w:p w14:paraId="1B0EFDA5" w14:textId="1DDD05B8" w:rsidR="00326155" w:rsidRPr="00744FFB" w:rsidRDefault="00326155" w:rsidP="00326155">
      <w:pPr>
        <w:numPr>
          <w:ilvl w:val="0"/>
          <w:numId w:val="19"/>
        </w:numPr>
        <w:tabs>
          <w:tab w:val="left" w:pos="709"/>
        </w:tabs>
        <w:spacing w:after="0" w:line="240" w:lineRule="auto"/>
        <w:ind w:left="1570" w:hanging="425"/>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the se</w:t>
      </w:r>
      <w:r w:rsidR="00E65074">
        <w:rPr>
          <w:rFonts w:ascii="Verdana" w:eastAsia="Times New Roman" w:hAnsi="Verdana" w:cs="Times New Roman"/>
          <w:sz w:val="20"/>
          <w:szCs w:val="20"/>
          <w:lang w:val="en-US"/>
        </w:rPr>
        <w:t>riousness of the issues raised;</w:t>
      </w:r>
    </w:p>
    <w:p w14:paraId="29256C60" w14:textId="467D99D4" w:rsidR="00326155" w:rsidRPr="00744FFB" w:rsidRDefault="00326155" w:rsidP="00326155">
      <w:pPr>
        <w:numPr>
          <w:ilvl w:val="0"/>
          <w:numId w:val="19"/>
        </w:numPr>
        <w:spacing w:after="0" w:line="240" w:lineRule="auto"/>
        <w:ind w:left="1570" w:hanging="425"/>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the</w:t>
      </w:r>
      <w:r w:rsidR="00E65074">
        <w:rPr>
          <w:rFonts w:ascii="Verdana" w:eastAsia="Times New Roman" w:hAnsi="Verdana" w:cs="Times New Roman"/>
          <w:sz w:val="20"/>
          <w:szCs w:val="20"/>
          <w:lang w:val="en-US"/>
        </w:rPr>
        <w:t xml:space="preserve"> credibility of the disclosure; and</w:t>
      </w:r>
    </w:p>
    <w:p w14:paraId="1BBB5E28" w14:textId="1E860FB2" w:rsidR="00326155" w:rsidRDefault="00326155" w:rsidP="00FE6481">
      <w:pPr>
        <w:numPr>
          <w:ilvl w:val="0"/>
          <w:numId w:val="19"/>
        </w:numPr>
        <w:spacing w:after="0" w:line="240" w:lineRule="auto"/>
        <w:ind w:left="1570" w:hanging="425"/>
        <w:rPr>
          <w:rFonts w:ascii="Verdana" w:eastAsia="Times New Roman" w:hAnsi="Verdana" w:cs="Times New Roman"/>
          <w:sz w:val="20"/>
          <w:szCs w:val="20"/>
          <w:lang w:val="en-US"/>
        </w:rPr>
      </w:pPr>
      <w:proofErr w:type="gramStart"/>
      <w:r w:rsidRPr="00744FFB">
        <w:rPr>
          <w:rFonts w:ascii="Verdana" w:eastAsia="Times New Roman" w:hAnsi="Verdana" w:cs="Times New Roman"/>
          <w:sz w:val="20"/>
          <w:szCs w:val="20"/>
          <w:lang w:val="en-US"/>
        </w:rPr>
        <w:t>the</w:t>
      </w:r>
      <w:proofErr w:type="gramEnd"/>
      <w:r w:rsidRPr="00744FFB">
        <w:rPr>
          <w:rFonts w:ascii="Verdana" w:eastAsia="Times New Roman" w:hAnsi="Verdana" w:cs="Times New Roman"/>
          <w:sz w:val="20"/>
          <w:szCs w:val="20"/>
          <w:lang w:val="en-US"/>
        </w:rPr>
        <w:t xml:space="preserve"> likelihood of confirming what is alleged from attributable sources. </w:t>
      </w:r>
    </w:p>
    <w:p w14:paraId="7E17D3FF" w14:textId="77777777" w:rsidR="00860CAE" w:rsidRPr="00FE6481" w:rsidRDefault="00860CAE" w:rsidP="00860CAE">
      <w:pPr>
        <w:spacing w:after="0" w:line="240" w:lineRule="auto"/>
        <w:ind w:left="1570"/>
        <w:rPr>
          <w:rFonts w:ascii="Comic Sans MS" w:eastAsia="Times New Roman" w:hAnsi="Comic Sans MS" w:cs="Times New Roman"/>
          <w:sz w:val="24"/>
          <w:szCs w:val="24"/>
          <w:lang w:val="en-US"/>
        </w:rPr>
      </w:pPr>
    </w:p>
    <w:p w14:paraId="732CCD51" w14:textId="6B9813E7" w:rsidR="00326155" w:rsidRDefault="00326155" w:rsidP="00326155">
      <w:pPr>
        <w:spacing w:after="0" w:line="240" w:lineRule="auto"/>
        <w:rPr>
          <w:rFonts w:ascii="Verdana" w:eastAsia="Times New Roman" w:hAnsi="Verdana" w:cs="Times New Roman"/>
          <w:b/>
          <w:sz w:val="20"/>
          <w:szCs w:val="20"/>
          <w:lang w:val="en-US"/>
        </w:rPr>
      </w:pPr>
      <w:r w:rsidRPr="00744FFB">
        <w:rPr>
          <w:rFonts w:ascii="Verdana" w:eastAsia="Times New Roman" w:hAnsi="Verdana" w:cs="Times New Roman"/>
          <w:b/>
          <w:sz w:val="20"/>
          <w:szCs w:val="20"/>
          <w:lang w:val="en-US"/>
        </w:rPr>
        <w:t>Untrue Disclosures</w:t>
      </w:r>
      <w:r w:rsidR="00893CB7">
        <w:rPr>
          <w:rFonts w:ascii="Verdana" w:eastAsia="Times New Roman" w:hAnsi="Verdana" w:cs="Times New Roman"/>
          <w:b/>
          <w:sz w:val="20"/>
          <w:szCs w:val="20"/>
          <w:lang w:val="en-US"/>
        </w:rPr>
        <w:t>:</w:t>
      </w:r>
    </w:p>
    <w:p w14:paraId="44DD9EBC" w14:textId="77777777" w:rsidR="00500B3B" w:rsidRPr="00744FFB" w:rsidRDefault="00500B3B" w:rsidP="00326155">
      <w:pPr>
        <w:spacing w:after="0" w:line="240" w:lineRule="auto"/>
        <w:rPr>
          <w:rFonts w:ascii="Verdana" w:eastAsia="Times New Roman" w:hAnsi="Verdana" w:cs="Times New Roman"/>
          <w:b/>
          <w:sz w:val="20"/>
          <w:szCs w:val="20"/>
          <w:lang w:val="en-US"/>
        </w:rPr>
      </w:pPr>
    </w:p>
    <w:p w14:paraId="18CD7F69" w14:textId="07065508" w:rsidR="00860CAE" w:rsidRDefault="00326155" w:rsidP="00692089">
      <w:pPr>
        <w:spacing w:after="0" w:line="240" w:lineRule="auto"/>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 xml:space="preserve">If you make a </w:t>
      </w:r>
      <w:r w:rsidR="00452B17">
        <w:rPr>
          <w:rFonts w:ascii="Verdana" w:eastAsia="Times New Roman" w:hAnsi="Verdana" w:cs="Times New Roman"/>
          <w:sz w:val="20"/>
          <w:szCs w:val="20"/>
          <w:lang w:val="en-US"/>
        </w:rPr>
        <w:t xml:space="preserve">genuine </w:t>
      </w:r>
      <w:r w:rsidRPr="00744FFB">
        <w:rPr>
          <w:rFonts w:ascii="Verdana" w:eastAsia="Times New Roman" w:hAnsi="Verdana" w:cs="Times New Roman"/>
          <w:sz w:val="20"/>
          <w:szCs w:val="20"/>
          <w:lang w:val="en-US"/>
        </w:rPr>
        <w:t xml:space="preserve">disclosure in </w:t>
      </w:r>
      <w:r w:rsidR="00343ABE">
        <w:rPr>
          <w:rFonts w:ascii="Verdana" w:eastAsia="Times New Roman" w:hAnsi="Verdana" w:cs="Times New Roman"/>
          <w:sz w:val="20"/>
          <w:szCs w:val="20"/>
          <w:lang w:val="en-US"/>
        </w:rPr>
        <w:t>the public interest</w:t>
      </w:r>
      <w:r w:rsidRPr="00744FFB">
        <w:rPr>
          <w:rFonts w:ascii="Verdana" w:eastAsia="Times New Roman" w:hAnsi="Verdana" w:cs="Times New Roman"/>
          <w:sz w:val="20"/>
          <w:szCs w:val="20"/>
          <w:lang w:val="en-US"/>
        </w:rPr>
        <w:t xml:space="preserve">, but it is not confirmed by the investigation, </w:t>
      </w:r>
      <w:r w:rsidR="00452B17">
        <w:rPr>
          <w:rFonts w:ascii="Verdana" w:eastAsia="Times New Roman" w:hAnsi="Verdana" w:cs="Times New Roman"/>
          <w:sz w:val="20"/>
          <w:szCs w:val="20"/>
          <w:lang w:val="en-US"/>
        </w:rPr>
        <w:t xml:space="preserve">the school will ensure that </w:t>
      </w:r>
      <w:r w:rsidRPr="00744FFB">
        <w:rPr>
          <w:rFonts w:ascii="Verdana" w:eastAsia="Times New Roman" w:hAnsi="Verdana" w:cs="Times New Roman"/>
          <w:sz w:val="20"/>
          <w:szCs w:val="20"/>
          <w:lang w:val="en-US"/>
        </w:rPr>
        <w:t>no action will be taken against you</w:t>
      </w:r>
      <w:r w:rsidR="00452B17">
        <w:rPr>
          <w:rFonts w:ascii="Verdana" w:eastAsia="Times New Roman" w:hAnsi="Verdana" w:cs="Times New Roman"/>
          <w:sz w:val="20"/>
          <w:szCs w:val="20"/>
          <w:lang w:val="en-US"/>
        </w:rPr>
        <w:t xml:space="preserve"> as a result of your disclosure</w:t>
      </w:r>
      <w:r w:rsidRPr="00744FFB">
        <w:rPr>
          <w:rFonts w:ascii="Verdana" w:eastAsia="Times New Roman" w:hAnsi="Verdana" w:cs="Times New Roman"/>
          <w:sz w:val="20"/>
          <w:szCs w:val="20"/>
          <w:lang w:val="en-US"/>
        </w:rPr>
        <w:t>. If however, your allegation is frivolous</w:t>
      </w:r>
      <w:r w:rsidR="00452B17">
        <w:rPr>
          <w:rFonts w:ascii="Verdana" w:eastAsia="Times New Roman" w:hAnsi="Verdana" w:cs="Times New Roman"/>
          <w:sz w:val="20"/>
          <w:szCs w:val="20"/>
          <w:lang w:val="en-US"/>
        </w:rPr>
        <w:t xml:space="preserve"> or </w:t>
      </w:r>
      <w:r w:rsidRPr="00744FFB">
        <w:rPr>
          <w:rFonts w:ascii="Verdana" w:eastAsia="Times New Roman" w:hAnsi="Verdana" w:cs="Times New Roman"/>
          <w:sz w:val="20"/>
          <w:szCs w:val="20"/>
          <w:lang w:val="en-US"/>
        </w:rPr>
        <w:t>malicious</w:t>
      </w:r>
      <w:r w:rsidR="00452B17" w:rsidRPr="00452B17">
        <w:rPr>
          <w:rFonts w:ascii="Verdana" w:eastAsia="Times New Roman" w:hAnsi="Verdana" w:cs="Times New Roman"/>
          <w:sz w:val="20"/>
          <w:szCs w:val="20"/>
          <w:lang w:val="en-US"/>
        </w:rPr>
        <w:t xml:space="preserve"> </w:t>
      </w:r>
      <w:r w:rsidR="00452B17" w:rsidRPr="00744FFB">
        <w:rPr>
          <w:rFonts w:ascii="Verdana" w:eastAsia="Times New Roman" w:hAnsi="Verdana" w:cs="Times New Roman"/>
          <w:sz w:val="20"/>
          <w:szCs w:val="20"/>
          <w:lang w:val="en-US"/>
        </w:rPr>
        <w:t>or</w:t>
      </w:r>
      <w:r w:rsidR="00452B17">
        <w:rPr>
          <w:rFonts w:ascii="Verdana" w:eastAsia="Times New Roman" w:hAnsi="Verdana" w:cs="Times New Roman"/>
          <w:sz w:val="20"/>
          <w:szCs w:val="20"/>
          <w:lang w:val="en-US"/>
        </w:rPr>
        <w:t xml:space="preserve"> solely</w:t>
      </w:r>
      <w:r w:rsidR="00452B17" w:rsidRPr="00744FFB">
        <w:rPr>
          <w:rFonts w:ascii="Verdana" w:eastAsia="Times New Roman" w:hAnsi="Verdana" w:cs="Times New Roman"/>
          <w:sz w:val="20"/>
          <w:szCs w:val="20"/>
          <w:lang w:val="en-US"/>
        </w:rPr>
        <w:t xml:space="preserve"> for personal gain</w:t>
      </w:r>
      <w:r w:rsidRPr="00744FFB">
        <w:rPr>
          <w:rFonts w:ascii="Verdana" w:eastAsia="Times New Roman" w:hAnsi="Verdana" w:cs="Times New Roman"/>
          <w:sz w:val="20"/>
          <w:szCs w:val="20"/>
          <w:lang w:val="en-US"/>
        </w:rPr>
        <w:t>, you may be subject to disciplinary action.</w:t>
      </w:r>
      <w:r w:rsidR="00C20BB0">
        <w:rPr>
          <w:rFonts w:ascii="Verdana" w:eastAsia="Times New Roman" w:hAnsi="Verdana" w:cs="Times New Roman"/>
          <w:sz w:val="20"/>
          <w:szCs w:val="20"/>
          <w:lang w:val="en-US"/>
        </w:rPr>
        <w:t xml:space="preserve"> </w:t>
      </w:r>
    </w:p>
    <w:p w14:paraId="1E9D90AD" w14:textId="6EB22DA7" w:rsidR="0044568B" w:rsidRDefault="0044568B" w:rsidP="00692089">
      <w:pPr>
        <w:spacing w:after="0" w:line="240" w:lineRule="auto"/>
        <w:rPr>
          <w:rFonts w:ascii="Verdana" w:eastAsia="Times New Roman" w:hAnsi="Verdana" w:cs="Times New Roman"/>
          <w:sz w:val="20"/>
          <w:szCs w:val="20"/>
          <w:lang w:val="en-US"/>
        </w:rPr>
      </w:pPr>
    </w:p>
    <w:p w14:paraId="448E4067" w14:textId="77777777" w:rsidR="00673198" w:rsidRDefault="00673198" w:rsidP="00692089">
      <w:pPr>
        <w:spacing w:after="0" w:line="240" w:lineRule="auto"/>
        <w:rPr>
          <w:rFonts w:ascii="Verdana" w:eastAsia="Times New Roman" w:hAnsi="Verdana" w:cs="Times New Roman"/>
          <w:sz w:val="20"/>
          <w:szCs w:val="20"/>
          <w:lang w:val="en-US"/>
        </w:rPr>
      </w:pPr>
    </w:p>
    <w:p w14:paraId="1DC3F2CC" w14:textId="77777777" w:rsidR="0044568B" w:rsidRPr="00692089" w:rsidRDefault="0044568B" w:rsidP="00692089">
      <w:pPr>
        <w:spacing w:after="0" w:line="240" w:lineRule="auto"/>
        <w:rPr>
          <w:rFonts w:ascii="Verdana" w:eastAsia="Times New Roman" w:hAnsi="Verdana" w:cs="Times New Roman"/>
          <w:sz w:val="20"/>
          <w:szCs w:val="20"/>
          <w:lang w:val="en-US"/>
        </w:rPr>
      </w:pPr>
    </w:p>
    <w:p w14:paraId="01464D90" w14:textId="2394383A" w:rsidR="00601A73" w:rsidRPr="00744FFB" w:rsidRDefault="00601A73" w:rsidP="002D6940">
      <w:pPr>
        <w:rPr>
          <w:rFonts w:ascii="Verdana" w:hAnsi="Verdana"/>
          <w:b/>
          <w:sz w:val="20"/>
          <w:szCs w:val="20"/>
          <w:u w:val="single"/>
        </w:rPr>
      </w:pPr>
      <w:r w:rsidRPr="00744FFB">
        <w:rPr>
          <w:rFonts w:ascii="Verdana" w:hAnsi="Verdana"/>
          <w:b/>
          <w:sz w:val="20"/>
          <w:szCs w:val="20"/>
          <w:u w:val="single"/>
        </w:rPr>
        <w:t>What to do</w:t>
      </w:r>
      <w:r w:rsidR="00343ABE">
        <w:rPr>
          <w:rFonts w:ascii="Verdana" w:hAnsi="Verdana"/>
          <w:b/>
          <w:sz w:val="20"/>
          <w:szCs w:val="20"/>
          <w:u w:val="single"/>
        </w:rPr>
        <w:t xml:space="preserve"> to make a disclosure to the school</w:t>
      </w:r>
      <w:r w:rsidRPr="00744FFB">
        <w:rPr>
          <w:rFonts w:ascii="Verdana" w:hAnsi="Verdana"/>
          <w:b/>
          <w:sz w:val="20"/>
          <w:szCs w:val="20"/>
          <w:u w:val="single"/>
        </w:rPr>
        <w:t>:</w:t>
      </w:r>
    </w:p>
    <w:p w14:paraId="011A2B70" w14:textId="77777777" w:rsidR="00326155" w:rsidRPr="00744FFB" w:rsidRDefault="0005765C" w:rsidP="00326155">
      <w:pPr>
        <w:rPr>
          <w:rFonts w:ascii="Verdana" w:hAnsi="Verdana"/>
          <w:b/>
          <w:sz w:val="20"/>
          <w:szCs w:val="20"/>
        </w:rPr>
      </w:pPr>
      <w:r w:rsidRPr="00744FFB">
        <w:rPr>
          <w:rFonts w:ascii="Verdana" w:hAnsi="Verdana"/>
          <w:b/>
          <w:sz w:val="20"/>
          <w:szCs w:val="20"/>
        </w:rPr>
        <w:t>Procedures for making</w:t>
      </w:r>
      <w:r w:rsidR="000A6808" w:rsidRPr="00744FFB">
        <w:rPr>
          <w:rFonts w:ascii="Verdana" w:hAnsi="Verdana"/>
          <w:b/>
          <w:sz w:val="20"/>
          <w:szCs w:val="20"/>
        </w:rPr>
        <w:t xml:space="preserve"> a disclosure:</w:t>
      </w:r>
    </w:p>
    <w:p w14:paraId="64011BE9" w14:textId="12DBD328" w:rsidR="00A87A25" w:rsidRPr="00744FFB" w:rsidRDefault="00326155" w:rsidP="00A87A25">
      <w:pPr>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 xml:space="preserve">As a first step, you should normally raise your concerns with your </w:t>
      </w:r>
      <w:proofErr w:type="spellStart"/>
      <w:r w:rsidRPr="00744FFB">
        <w:rPr>
          <w:rFonts w:ascii="Verdana" w:eastAsia="Times New Roman" w:hAnsi="Verdana" w:cs="Times New Roman"/>
          <w:sz w:val="20"/>
          <w:szCs w:val="20"/>
          <w:lang w:val="en-US"/>
        </w:rPr>
        <w:t>Headteacher</w:t>
      </w:r>
      <w:proofErr w:type="spellEnd"/>
      <w:r w:rsidRPr="00744FFB">
        <w:rPr>
          <w:rFonts w:ascii="Verdana" w:eastAsia="Times New Roman" w:hAnsi="Verdana" w:cs="Times New Roman"/>
          <w:sz w:val="20"/>
          <w:szCs w:val="20"/>
          <w:lang w:val="en-US"/>
        </w:rPr>
        <w:t xml:space="preserve">. If you believe your </w:t>
      </w:r>
      <w:proofErr w:type="spellStart"/>
      <w:r w:rsidRPr="00744FFB">
        <w:rPr>
          <w:rFonts w:ascii="Verdana" w:eastAsia="Times New Roman" w:hAnsi="Verdana" w:cs="Times New Roman"/>
          <w:sz w:val="20"/>
          <w:szCs w:val="20"/>
          <w:lang w:val="en-US"/>
        </w:rPr>
        <w:t>Headteacher</w:t>
      </w:r>
      <w:proofErr w:type="spellEnd"/>
      <w:r w:rsidRPr="00744FFB">
        <w:rPr>
          <w:rFonts w:ascii="Verdana" w:eastAsia="Times New Roman" w:hAnsi="Verdana" w:cs="Times New Roman"/>
          <w:sz w:val="20"/>
          <w:szCs w:val="20"/>
          <w:lang w:val="en-US"/>
        </w:rPr>
        <w:t xml:space="preserve"> is involved, you should approach your Chair of Governors</w:t>
      </w:r>
      <w:r w:rsidR="00034D9D">
        <w:rPr>
          <w:rFonts w:ascii="Verdana" w:eastAsia="Times New Roman" w:hAnsi="Verdana" w:cs="Times New Roman"/>
          <w:sz w:val="20"/>
          <w:szCs w:val="20"/>
          <w:lang w:val="en-US"/>
        </w:rPr>
        <w:t xml:space="preserve"> or relevant person on the MAT/Trust Board</w:t>
      </w:r>
      <w:r w:rsidRPr="00744FFB">
        <w:rPr>
          <w:rFonts w:ascii="Verdana" w:eastAsia="Times New Roman" w:hAnsi="Verdana" w:cs="Times New Roman"/>
          <w:sz w:val="20"/>
          <w:szCs w:val="20"/>
          <w:lang w:val="en-US"/>
        </w:rPr>
        <w:t xml:space="preserve">. </w:t>
      </w:r>
      <w:r w:rsidR="00034D9D">
        <w:rPr>
          <w:rFonts w:ascii="Verdana" w:eastAsia="Times New Roman" w:hAnsi="Verdana" w:cs="Times New Roman"/>
          <w:sz w:val="20"/>
          <w:szCs w:val="20"/>
          <w:lang w:val="en-US"/>
        </w:rPr>
        <w:t xml:space="preserve"> </w:t>
      </w:r>
      <w:r w:rsidRPr="00744FFB">
        <w:rPr>
          <w:rFonts w:ascii="Verdana" w:eastAsia="Times New Roman" w:hAnsi="Verdana" w:cs="Times New Roman"/>
          <w:sz w:val="20"/>
          <w:szCs w:val="20"/>
          <w:lang w:val="en-US"/>
        </w:rPr>
        <w:t xml:space="preserve">This depends however, on the seriousness and sensitivity of the issues involved and who is suspected of the malpractice. </w:t>
      </w:r>
    </w:p>
    <w:p w14:paraId="1998B623" w14:textId="77777777" w:rsidR="00326155" w:rsidRPr="00744FFB" w:rsidRDefault="00326155" w:rsidP="00FE6481">
      <w:pPr>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You may raise your concern either verbally or in writing. The earlier you express the concern, the easier it is to take action. You should provide:</w:t>
      </w:r>
    </w:p>
    <w:p w14:paraId="12902AF1" w14:textId="123C6D74" w:rsidR="00326155" w:rsidRPr="00744FFB" w:rsidRDefault="00326155" w:rsidP="00326155">
      <w:pPr>
        <w:numPr>
          <w:ilvl w:val="0"/>
          <w:numId w:val="19"/>
        </w:numPr>
        <w:spacing w:after="0" w:line="240" w:lineRule="auto"/>
        <w:ind w:left="1570" w:hanging="425"/>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details of your concerns, including the nature, dates and loca</w:t>
      </w:r>
      <w:r w:rsidR="00C20BB0">
        <w:rPr>
          <w:rFonts w:ascii="Verdana" w:eastAsia="Times New Roman" w:hAnsi="Verdana" w:cs="Times New Roman"/>
          <w:sz w:val="20"/>
          <w:szCs w:val="20"/>
          <w:lang w:val="en-US"/>
        </w:rPr>
        <w:t xml:space="preserve">tion of any relevant incidents; and </w:t>
      </w:r>
    </w:p>
    <w:p w14:paraId="3FCC2B4E" w14:textId="77777777" w:rsidR="00326155" w:rsidRPr="00744FFB" w:rsidRDefault="00326155" w:rsidP="00326155">
      <w:pPr>
        <w:numPr>
          <w:ilvl w:val="0"/>
          <w:numId w:val="19"/>
        </w:numPr>
        <w:spacing w:after="0" w:line="240" w:lineRule="auto"/>
        <w:ind w:left="1570" w:hanging="425"/>
        <w:rPr>
          <w:rFonts w:ascii="Verdana" w:eastAsia="Times New Roman" w:hAnsi="Verdana" w:cs="Times New Roman"/>
          <w:sz w:val="20"/>
          <w:szCs w:val="20"/>
          <w:lang w:val="en-US"/>
        </w:rPr>
      </w:pPr>
      <w:proofErr w:type="gramStart"/>
      <w:r w:rsidRPr="00744FFB">
        <w:rPr>
          <w:rFonts w:ascii="Verdana" w:eastAsia="Times New Roman" w:hAnsi="Verdana" w:cs="Times New Roman"/>
          <w:sz w:val="20"/>
          <w:szCs w:val="20"/>
          <w:lang w:val="en-US"/>
        </w:rPr>
        <w:t>reasons</w:t>
      </w:r>
      <w:proofErr w:type="gramEnd"/>
      <w:r w:rsidRPr="00744FFB">
        <w:rPr>
          <w:rFonts w:ascii="Verdana" w:eastAsia="Times New Roman" w:hAnsi="Verdana" w:cs="Times New Roman"/>
          <w:sz w:val="20"/>
          <w:szCs w:val="20"/>
          <w:lang w:val="en-US"/>
        </w:rPr>
        <w:t xml:space="preserve"> why you feel concerned about the situation. </w:t>
      </w:r>
    </w:p>
    <w:p w14:paraId="7D72ACF1" w14:textId="2EDD6D59" w:rsidR="0044568B" w:rsidRDefault="0044568B" w:rsidP="00452B17">
      <w:pPr>
        <w:spacing w:after="0" w:line="240" w:lineRule="auto"/>
        <w:rPr>
          <w:rFonts w:ascii="Verdana" w:eastAsia="Times New Roman" w:hAnsi="Verdana" w:cs="Times New Roman"/>
          <w:sz w:val="20"/>
          <w:szCs w:val="20"/>
          <w:lang w:val="en-US"/>
        </w:rPr>
      </w:pPr>
    </w:p>
    <w:p w14:paraId="47182026" w14:textId="53382626" w:rsidR="00034D9D" w:rsidRPr="00744FFB" w:rsidRDefault="00326155" w:rsidP="00637A91">
      <w:pPr>
        <w:rPr>
          <w:rFonts w:ascii="Verdana" w:eastAsia="Times New Roman" w:hAnsi="Verdana" w:cs="Times New Roman"/>
          <w:sz w:val="20"/>
          <w:szCs w:val="20"/>
          <w:lang w:val="en-US"/>
        </w:rPr>
      </w:pPr>
      <w:r w:rsidRPr="00744FFB">
        <w:rPr>
          <w:rFonts w:ascii="Verdana" w:eastAsia="Times New Roman" w:hAnsi="Verdana" w:cs="Times New Roman"/>
          <w:sz w:val="20"/>
          <w:szCs w:val="20"/>
          <w:lang w:val="en-US"/>
        </w:rPr>
        <w:t>Although you are not expected to prove beyond do</w:t>
      </w:r>
      <w:r w:rsidR="00227006" w:rsidRPr="00744FFB">
        <w:rPr>
          <w:rFonts w:ascii="Verdana" w:eastAsia="Times New Roman" w:hAnsi="Verdana" w:cs="Times New Roman"/>
          <w:sz w:val="20"/>
          <w:szCs w:val="20"/>
          <w:lang w:val="en-US"/>
        </w:rPr>
        <w:t>ubt the truth of an allegation</w:t>
      </w:r>
      <w:r w:rsidR="00452B17">
        <w:rPr>
          <w:rFonts w:ascii="Verdana" w:eastAsia="Times New Roman" w:hAnsi="Verdana" w:cs="Times New Roman"/>
          <w:sz w:val="20"/>
          <w:szCs w:val="20"/>
          <w:lang w:val="en-US"/>
        </w:rPr>
        <w:t>,</w:t>
      </w:r>
      <w:r w:rsidR="00034D9D">
        <w:rPr>
          <w:rFonts w:ascii="Verdana" w:eastAsia="Times New Roman" w:hAnsi="Verdana" w:cs="Times New Roman"/>
          <w:sz w:val="20"/>
          <w:szCs w:val="20"/>
          <w:lang w:val="en-US"/>
        </w:rPr>
        <w:t xml:space="preserve"> </w:t>
      </w:r>
      <w:r w:rsidR="00227006" w:rsidRPr="00744FFB">
        <w:rPr>
          <w:rFonts w:ascii="Verdana" w:eastAsia="Times New Roman" w:hAnsi="Verdana" w:cs="Times New Roman"/>
          <w:sz w:val="20"/>
          <w:szCs w:val="20"/>
          <w:lang w:val="en-US"/>
        </w:rPr>
        <w:t xml:space="preserve">you </w:t>
      </w:r>
      <w:r w:rsidRPr="00744FFB">
        <w:rPr>
          <w:rFonts w:ascii="Verdana" w:eastAsia="Times New Roman" w:hAnsi="Verdana" w:cs="Times New Roman"/>
          <w:sz w:val="20"/>
          <w:szCs w:val="20"/>
          <w:lang w:val="en-US"/>
        </w:rPr>
        <w:t>will need to demonstrate to the person contacted that there are reasonable</w:t>
      </w:r>
      <w:r w:rsidR="00034D9D">
        <w:rPr>
          <w:rFonts w:ascii="Verdana" w:eastAsia="Times New Roman" w:hAnsi="Verdana" w:cs="Times New Roman"/>
          <w:sz w:val="20"/>
          <w:szCs w:val="20"/>
          <w:lang w:val="en-US"/>
        </w:rPr>
        <w:t xml:space="preserve"> </w:t>
      </w:r>
      <w:r w:rsidRPr="00744FFB">
        <w:rPr>
          <w:rFonts w:ascii="Verdana" w:eastAsia="Times New Roman" w:hAnsi="Verdana" w:cs="Times New Roman"/>
          <w:sz w:val="20"/>
          <w:szCs w:val="20"/>
          <w:lang w:val="en-US"/>
        </w:rPr>
        <w:t xml:space="preserve">grounds for your </w:t>
      </w:r>
      <w:r w:rsidR="00692089">
        <w:rPr>
          <w:rFonts w:ascii="Verdana" w:eastAsia="Times New Roman" w:hAnsi="Verdana" w:cs="Times New Roman"/>
          <w:sz w:val="20"/>
          <w:szCs w:val="20"/>
          <w:lang w:val="en-US"/>
        </w:rPr>
        <w:t>concern.</w:t>
      </w:r>
    </w:p>
    <w:p w14:paraId="31E3C111" w14:textId="77777777" w:rsidR="00326155" w:rsidRPr="00744FFB" w:rsidRDefault="00326155" w:rsidP="00326155">
      <w:pPr>
        <w:rPr>
          <w:rFonts w:ascii="Verdana" w:hAnsi="Verdana"/>
          <w:b/>
          <w:sz w:val="20"/>
          <w:szCs w:val="20"/>
        </w:rPr>
      </w:pPr>
      <w:r w:rsidRPr="00744FFB">
        <w:rPr>
          <w:rFonts w:ascii="Verdana" w:eastAsia="Times New Roman" w:hAnsi="Verdana" w:cs="Times New Roman"/>
          <w:sz w:val="20"/>
          <w:szCs w:val="20"/>
          <w:lang w:val="en-US"/>
        </w:rPr>
        <w:t>You may wish to consider discussing your concern with a colleague first and you may find it easier to raise the matter if there are two (or more) of you who have had the same experience or concerns. You may also discuss your concerns with your trade union representative on the staff of the school.</w:t>
      </w:r>
    </w:p>
    <w:p w14:paraId="09727A54" w14:textId="77777777" w:rsidR="000A6808" w:rsidRPr="00744FFB" w:rsidRDefault="000A6808" w:rsidP="000A6808">
      <w:pPr>
        <w:pStyle w:val="ListParagraph"/>
        <w:numPr>
          <w:ilvl w:val="0"/>
          <w:numId w:val="10"/>
        </w:numPr>
        <w:rPr>
          <w:rFonts w:ascii="Verdana" w:hAnsi="Verdana"/>
          <w:sz w:val="20"/>
          <w:szCs w:val="20"/>
        </w:rPr>
      </w:pPr>
      <w:r w:rsidRPr="00744FFB">
        <w:rPr>
          <w:rFonts w:ascii="Verdana" w:hAnsi="Verdana"/>
          <w:sz w:val="20"/>
          <w:szCs w:val="20"/>
        </w:rPr>
        <w:t>Complaints will be investigated by the head teacher unless the complaint is against the head teacher or is in any way linked to the actions of the head teacher. In such cases the concern should be passed to the Chair of Governors (or named designated person in the MAT).</w:t>
      </w:r>
    </w:p>
    <w:p w14:paraId="07CB9121" w14:textId="77777777" w:rsidR="000A6808" w:rsidRPr="00744FFB" w:rsidRDefault="000A6808" w:rsidP="000A6808">
      <w:pPr>
        <w:pStyle w:val="ListParagraph"/>
        <w:numPr>
          <w:ilvl w:val="0"/>
          <w:numId w:val="10"/>
        </w:numPr>
        <w:rPr>
          <w:rFonts w:ascii="Verdana" w:hAnsi="Verdana"/>
          <w:sz w:val="20"/>
          <w:szCs w:val="20"/>
        </w:rPr>
      </w:pPr>
      <w:r w:rsidRPr="00744FFB">
        <w:rPr>
          <w:rFonts w:ascii="Verdana" w:hAnsi="Verdana"/>
          <w:sz w:val="20"/>
          <w:szCs w:val="20"/>
        </w:rPr>
        <w:t xml:space="preserve">Complaints against the Chair of Governors should be passed to the full governing body </w:t>
      </w:r>
      <w:r w:rsidR="00F64007" w:rsidRPr="00744FFB">
        <w:rPr>
          <w:rFonts w:ascii="Verdana" w:hAnsi="Verdana"/>
          <w:sz w:val="20"/>
          <w:szCs w:val="20"/>
        </w:rPr>
        <w:t>(</w:t>
      </w:r>
      <w:r w:rsidRPr="00744FFB">
        <w:rPr>
          <w:rFonts w:ascii="Verdana" w:hAnsi="Verdana"/>
          <w:sz w:val="20"/>
          <w:szCs w:val="20"/>
        </w:rPr>
        <w:t>or board members of the MAT) wh</w:t>
      </w:r>
      <w:r w:rsidR="00A87A25" w:rsidRPr="00744FFB">
        <w:rPr>
          <w:rFonts w:ascii="Verdana" w:hAnsi="Verdana"/>
          <w:sz w:val="20"/>
          <w:szCs w:val="20"/>
        </w:rPr>
        <w:t xml:space="preserve">o will nominate an appropriate </w:t>
      </w:r>
      <w:r w:rsidRPr="00744FFB">
        <w:rPr>
          <w:rFonts w:ascii="Verdana" w:hAnsi="Verdana"/>
          <w:sz w:val="20"/>
          <w:szCs w:val="20"/>
        </w:rPr>
        <w:t>person to investigate.</w:t>
      </w:r>
    </w:p>
    <w:p w14:paraId="278B63B3" w14:textId="35147DEA" w:rsidR="00A87A25" w:rsidRPr="00744FFB" w:rsidRDefault="00A87A25" w:rsidP="000A6808">
      <w:pPr>
        <w:pStyle w:val="ListParagraph"/>
        <w:numPr>
          <w:ilvl w:val="0"/>
          <w:numId w:val="10"/>
        </w:numPr>
        <w:rPr>
          <w:rFonts w:ascii="Verdana" w:hAnsi="Verdana"/>
          <w:sz w:val="20"/>
          <w:szCs w:val="20"/>
        </w:rPr>
      </w:pPr>
      <w:r w:rsidRPr="00744FFB">
        <w:rPr>
          <w:rFonts w:ascii="Verdana" w:hAnsi="Verdana"/>
          <w:sz w:val="20"/>
          <w:szCs w:val="20"/>
        </w:rPr>
        <w:t>If you bel</w:t>
      </w:r>
      <w:r w:rsidR="00227006" w:rsidRPr="00744FFB">
        <w:rPr>
          <w:rFonts w:ascii="Verdana" w:hAnsi="Verdana"/>
          <w:sz w:val="20"/>
          <w:szCs w:val="20"/>
        </w:rPr>
        <w:t>ieve that the Head Teacher and Chair of G</w:t>
      </w:r>
      <w:r w:rsidRPr="00744FFB">
        <w:rPr>
          <w:rFonts w:ascii="Verdana" w:hAnsi="Verdana"/>
          <w:sz w:val="20"/>
          <w:szCs w:val="20"/>
        </w:rPr>
        <w:t>overnors ar</w:t>
      </w:r>
      <w:r w:rsidR="00D4140F" w:rsidRPr="00744FFB">
        <w:rPr>
          <w:rFonts w:ascii="Verdana" w:hAnsi="Verdana"/>
          <w:sz w:val="20"/>
          <w:szCs w:val="20"/>
        </w:rPr>
        <w:t>e involved you should contact the local Authority or the identified person with the MAT</w:t>
      </w:r>
      <w:r w:rsidR="00452B17">
        <w:rPr>
          <w:rFonts w:ascii="Verdana" w:hAnsi="Verdana"/>
          <w:sz w:val="20"/>
          <w:szCs w:val="20"/>
        </w:rPr>
        <w:t>.</w:t>
      </w:r>
    </w:p>
    <w:p w14:paraId="297C9329" w14:textId="77777777" w:rsidR="00860CAE" w:rsidRPr="00744FFB" w:rsidRDefault="00F64007" w:rsidP="00F64007">
      <w:pPr>
        <w:pStyle w:val="ListParagraph"/>
        <w:numPr>
          <w:ilvl w:val="0"/>
          <w:numId w:val="10"/>
        </w:numPr>
        <w:rPr>
          <w:rFonts w:ascii="Verdana" w:hAnsi="Verdana"/>
          <w:sz w:val="20"/>
          <w:szCs w:val="20"/>
        </w:rPr>
      </w:pPr>
      <w:r w:rsidRPr="00744FFB">
        <w:rPr>
          <w:rFonts w:ascii="Verdana" w:hAnsi="Verdana"/>
          <w:sz w:val="20"/>
          <w:szCs w:val="20"/>
        </w:rPr>
        <w:t>If there is evidence of criminal activity then the police will be informed.</w:t>
      </w:r>
    </w:p>
    <w:p w14:paraId="1690EE09" w14:textId="77777777" w:rsidR="00343ABE" w:rsidRDefault="00343ABE" w:rsidP="00F64007">
      <w:pPr>
        <w:rPr>
          <w:rFonts w:ascii="Verdana" w:hAnsi="Verdana"/>
          <w:b/>
          <w:sz w:val="20"/>
          <w:szCs w:val="20"/>
          <w:u w:val="single"/>
        </w:rPr>
      </w:pPr>
    </w:p>
    <w:p w14:paraId="2B264A29" w14:textId="420D62B7" w:rsidR="00F64007" w:rsidRPr="00744FFB" w:rsidRDefault="00F64007" w:rsidP="00F64007">
      <w:pPr>
        <w:rPr>
          <w:rFonts w:ascii="Verdana" w:hAnsi="Verdana"/>
          <w:b/>
          <w:sz w:val="20"/>
          <w:szCs w:val="20"/>
          <w:u w:val="single"/>
        </w:rPr>
      </w:pPr>
      <w:r w:rsidRPr="00744FFB">
        <w:rPr>
          <w:rFonts w:ascii="Verdana" w:hAnsi="Verdana"/>
          <w:b/>
          <w:sz w:val="20"/>
          <w:szCs w:val="20"/>
          <w:u w:val="single"/>
        </w:rPr>
        <w:t>Investigating Procedure:</w:t>
      </w:r>
    </w:p>
    <w:p w14:paraId="76F7DE8F" w14:textId="77777777" w:rsidR="00F64007" w:rsidRPr="00744FFB" w:rsidRDefault="00F64007" w:rsidP="00F64007">
      <w:pPr>
        <w:pStyle w:val="ListParagraph"/>
        <w:numPr>
          <w:ilvl w:val="0"/>
          <w:numId w:val="13"/>
        </w:numPr>
        <w:rPr>
          <w:rFonts w:ascii="Verdana" w:hAnsi="Verdana"/>
          <w:sz w:val="20"/>
          <w:szCs w:val="20"/>
        </w:rPr>
      </w:pPr>
      <w:r w:rsidRPr="00744FFB">
        <w:rPr>
          <w:rFonts w:ascii="Verdana" w:hAnsi="Verdana"/>
          <w:sz w:val="20"/>
          <w:szCs w:val="20"/>
        </w:rPr>
        <w:t>The investigating person will gather as much detailed written information as possible.</w:t>
      </w:r>
    </w:p>
    <w:p w14:paraId="1E2201B9" w14:textId="77777777" w:rsidR="00F64007" w:rsidRPr="00744FFB" w:rsidRDefault="00F64007" w:rsidP="00F64007">
      <w:pPr>
        <w:pStyle w:val="ListParagraph"/>
        <w:numPr>
          <w:ilvl w:val="0"/>
          <w:numId w:val="13"/>
        </w:numPr>
        <w:rPr>
          <w:rFonts w:ascii="Verdana" w:hAnsi="Verdana"/>
          <w:sz w:val="20"/>
          <w:szCs w:val="20"/>
        </w:rPr>
      </w:pPr>
      <w:r w:rsidRPr="00744FFB">
        <w:rPr>
          <w:rFonts w:ascii="Verdana" w:hAnsi="Verdana"/>
          <w:sz w:val="20"/>
          <w:szCs w:val="20"/>
        </w:rPr>
        <w:t>They should infor</w:t>
      </w:r>
      <w:r w:rsidR="00F42788" w:rsidRPr="00744FFB">
        <w:rPr>
          <w:rFonts w:ascii="Verdana" w:hAnsi="Verdana"/>
          <w:sz w:val="20"/>
          <w:szCs w:val="20"/>
        </w:rPr>
        <w:t>m the member of staff against who the complaint has been made as soon as is practicably possible. The member of staff will be informed of their right to be accompanied by a trade union or other representative at any future interview or hearing under the provision of these procedures.</w:t>
      </w:r>
    </w:p>
    <w:p w14:paraId="19A8CDBB" w14:textId="77777777" w:rsidR="00F64007" w:rsidRPr="00744FFB" w:rsidRDefault="00F64007" w:rsidP="00F64007">
      <w:pPr>
        <w:pStyle w:val="ListParagraph"/>
        <w:numPr>
          <w:ilvl w:val="0"/>
          <w:numId w:val="13"/>
        </w:numPr>
        <w:rPr>
          <w:rFonts w:ascii="Verdana" w:hAnsi="Verdana"/>
          <w:sz w:val="20"/>
          <w:szCs w:val="20"/>
        </w:rPr>
      </w:pPr>
      <w:r w:rsidRPr="00744FFB">
        <w:rPr>
          <w:rFonts w:ascii="Verdana" w:hAnsi="Verdana"/>
          <w:sz w:val="20"/>
          <w:szCs w:val="20"/>
        </w:rPr>
        <w:t>If the concerns are linked to safeguarding then the LADO will be contacted for guidance and advice. They will advise if a referral need</w:t>
      </w:r>
      <w:r w:rsidR="003548A0" w:rsidRPr="00744FFB">
        <w:rPr>
          <w:rFonts w:ascii="Verdana" w:hAnsi="Verdana"/>
          <w:sz w:val="20"/>
          <w:szCs w:val="20"/>
        </w:rPr>
        <w:t>s</w:t>
      </w:r>
      <w:r w:rsidRPr="00744FFB">
        <w:rPr>
          <w:rFonts w:ascii="Verdana" w:hAnsi="Verdana"/>
          <w:sz w:val="20"/>
          <w:szCs w:val="20"/>
        </w:rPr>
        <w:t xml:space="preserve"> to be made via MARU.</w:t>
      </w:r>
    </w:p>
    <w:p w14:paraId="7BE94942" w14:textId="77777777" w:rsidR="00F64007" w:rsidRPr="00744FFB" w:rsidRDefault="003548A0" w:rsidP="00F64007">
      <w:pPr>
        <w:pStyle w:val="ListParagraph"/>
        <w:numPr>
          <w:ilvl w:val="0"/>
          <w:numId w:val="13"/>
        </w:numPr>
        <w:rPr>
          <w:rFonts w:ascii="Verdana" w:hAnsi="Verdana"/>
          <w:sz w:val="20"/>
          <w:szCs w:val="20"/>
        </w:rPr>
      </w:pPr>
      <w:r w:rsidRPr="00744FFB">
        <w:rPr>
          <w:rFonts w:ascii="Verdana" w:hAnsi="Verdana"/>
          <w:sz w:val="20"/>
          <w:szCs w:val="20"/>
        </w:rPr>
        <w:t xml:space="preserve">The </w:t>
      </w:r>
      <w:r w:rsidR="00227006" w:rsidRPr="00744FFB">
        <w:rPr>
          <w:rFonts w:ascii="Verdana" w:hAnsi="Verdana"/>
          <w:sz w:val="20"/>
          <w:szCs w:val="20"/>
        </w:rPr>
        <w:t>Head Teacher /Chair of G</w:t>
      </w:r>
      <w:r w:rsidR="00F42788" w:rsidRPr="00744FFB">
        <w:rPr>
          <w:rFonts w:ascii="Verdana" w:hAnsi="Verdana"/>
          <w:sz w:val="20"/>
          <w:szCs w:val="20"/>
        </w:rPr>
        <w:t>overnors (relevant MAT person) will fully investigate with the assistance of other relevant bodies as appropriate.</w:t>
      </w:r>
    </w:p>
    <w:p w14:paraId="3FAC705F" w14:textId="77777777" w:rsidR="00F42788" w:rsidRPr="00744FFB" w:rsidRDefault="00F42788" w:rsidP="00F64007">
      <w:pPr>
        <w:pStyle w:val="ListParagraph"/>
        <w:numPr>
          <w:ilvl w:val="0"/>
          <w:numId w:val="13"/>
        </w:numPr>
        <w:rPr>
          <w:rFonts w:ascii="Verdana" w:hAnsi="Verdana"/>
          <w:sz w:val="20"/>
          <w:szCs w:val="20"/>
        </w:rPr>
      </w:pPr>
      <w:r w:rsidRPr="00744FFB">
        <w:rPr>
          <w:rFonts w:ascii="Verdana" w:hAnsi="Verdana"/>
          <w:sz w:val="20"/>
          <w:szCs w:val="20"/>
        </w:rPr>
        <w:t>Once a judgement has been reached on the validity of the concern/allegation a written report will detail the findings of the investigation and the judgement.</w:t>
      </w:r>
    </w:p>
    <w:p w14:paraId="555FCF0B" w14:textId="77777777" w:rsidR="00F42788" w:rsidRPr="00744FFB" w:rsidRDefault="00F42788" w:rsidP="00F42788">
      <w:pPr>
        <w:pStyle w:val="ListParagraph"/>
        <w:numPr>
          <w:ilvl w:val="0"/>
          <w:numId w:val="13"/>
        </w:numPr>
        <w:rPr>
          <w:rFonts w:ascii="Verdana" w:hAnsi="Verdana"/>
          <w:sz w:val="20"/>
          <w:szCs w:val="20"/>
        </w:rPr>
      </w:pPr>
      <w:r w:rsidRPr="00744FFB">
        <w:rPr>
          <w:rFonts w:ascii="Verdana" w:hAnsi="Verdana"/>
          <w:sz w:val="20"/>
          <w:szCs w:val="20"/>
        </w:rPr>
        <w:t>If the complaint is shown to be justified they will invoke the disciplinary or other relevant school procedures.</w:t>
      </w:r>
    </w:p>
    <w:p w14:paraId="5796AD5D" w14:textId="77777777" w:rsidR="00F42788" w:rsidRPr="00744FFB" w:rsidRDefault="00B61C35" w:rsidP="00F64007">
      <w:pPr>
        <w:pStyle w:val="ListParagraph"/>
        <w:numPr>
          <w:ilvl w:val="0"/>
          <w:numId w:val="13"/>
        </w:numPr>
        <w:rPr>
          <w:rFonts w:ascii="Verdana" w:hAnsi="Verdana"/>
          <w:sz w:val="20"/>
          <w:szCs w:val="20"/>
        </w:rPr>
      </w:pPr>
      <w:r w:rsidRPr="00744FFB">
        <w:rPr>
          <w:rFonts w:ascii="Verdana" w:hAnsi="Verdana"/>
          <w:sz w:val="20"/>
          <w:szCs w:val="20"/>
        </w:rPr>
        <w:t>If the LADO is involved then the procedures for managing allegations against staff will be followed.</w:t>
      </w:r>
    </w:p>
    <w:p w14:paraId="4A85B6DB" w14:textId="77777777" w:rsidR="00B61C35" w:rsidRPr="00744FFB" w:rsidRDefault="00B61C35" w:rsidP="00F64007">
      <w:pPr>
        <w:pStyle w:val="ListParagraph"/>
        <w:numPr>
          <w:ilvl w:val="0"/>
          <w:numId w:val="13"/>
        </w:numPr>
        <w:rPr>
          <w:rFonts w:ascii="Verdana" w:hAnsi="Verdana"/>
          <w:sz w:val="20"/>
          <w:szCs w:val="20"/>
        </w:rPr>
      </w:pPr>
      <w:r w:rsidRPr="00744FFB">
        <w:rPr>
          <w:rFonts w:ascii="Verdana" w:hAnsi="Verdana"/>
          <w:sz w:val="20"/>
          <w:szCs w:val="20"/>
        </w:rPr>
        <w:t>The complainant should be kept informed of the progress of the investigations, and if appropriate the final outcome.</w:t>
      </w:r>
    </w:p>
    <w:p w14:paraId="06C4C2E2" w14:textId="77777777" w:rsidR="00B61C35" w:rsidRPr="00744FFB" w:rsidRDefault="00B61C35" w:rsidP="00F64007">
      <w:pPr>
        <w:pStyle w:val="ListParagraph"/>
        <w:numPr>
          <w:ilvl w:val="0"/>
          <w:numId w:val="13"/>
        </w:numPr>
        <w:rPr>
          <w:rFonts w:ascii="Verdana" w:hAnsi="Verdana"/>
          <w:sz w:val="20"/>
          <w:szCs w:val="20"/>
        </w:rPr>
      </w:pPr>
      <w:r w:rsidRPr="00744FFB">
        <w:rPr>
          <w:rFonts w:ascii="Verdana" w:hAnsi="Verdana"/>
          <w:sz w:val="20"/>
          <w:szCs w:val="20"/>
        </w:rPr>
        <w:t>In any meetings that h</w:t>
      </w:r>
      <w:r w:rsidR="00227006" w:rsidRPr="00744FFB">
        <w:rPr>
          <w:rFonts w:ascii="Verdana" w:hAnsi="Verdana"/>
          <w:sz w:val="20"/>
          <w:szCs w:val="20"/>
        </w:rPr>
        <w:t>ave a connection to the whistle</w:t>
      </w:r>
      <w:r w:rsidRPr="00744FFB">
        <w:rPr>
          <w:rFonts w:ascii="Verdana" w:hAnsi="Verdana"/>
          <w:sz w:val="20"/>
          <w:szCs w:val="20"/>
        </w:rPr>
        <w:t>blowing concern the complainant has the right to be accompanied by their trade union representative or a colleague (providing they are not involved in the issue and would not be called as a witness).</w:t>
      </w:r>
    </w:p>
    <w:p w14:paraId="45750AFA" w14:textId="77777777" w:rsidR="00905489" w:rsidRPr="00744FFB" w:rsidRDefault="00905489" w:rsidP="00257A53">
      <w:pPr>
        <w:ind w:firstLine="360"/>
        <w:rPr>
          <w:rFonts w:ascii="Verdana" w:hAnsi="Verdana"/>
          <w:b/>
          <w:sz w:val="20"/>
          <w:szCs w:val="20"/>
        </w:rPr>
      </w:pPr>
      <w:r w:rsidRPr="00744FFB">
        <w:rPr>
          <w:rFonts w:ascii="Verdana" w:hAnsi="Verdana"/>
          <w:b/>
          <w:sz w:val="20"/>
          <w:szCs w:val="20"/>
        </w:rPr>
        <w:t>Action taken by the school:</w:t>
      </w:r>
    </w:p>
    <w:p w14:paraId="3632FF79" w14:textId="77777777" w:rsidR="00033141" w:rsidRPr="00744FFB" w:rsidRDefault="00033141" w:rsidP="00033141">
      <w:pPr>
        <w:pStyle w:val="ListParagraph"/>
        <w:numPr>
          <w:ilvl w:val="0"/>
          <w:numId w:val="15"/>
        </w:numPr>
        <w:rPr>
          <w:rFonts w:ascii="Verdana" w:hAnsi="Verdana"/>
          <w:sz w:val="20"/>
          <w:szCs w:val="20"/>
        </w:rPr>
      </w:pPr>
      <w:r w:rsidRPr="00744FFB">
        <w:rPr>
          <w:rFonts w:ascii="Verdana" w:hAnsi="Verdana"/>
          <w:sz w:val="20"/>
          <w:szCs w:val="20"/>
        </w:rPr>
        <w:t xml:space="preserve">In order to protect individuals and those accused of malpractice, initial enquiries will be made to decide whether an investigation is appropriate and, if so, what form it should take. The overriding principle the school will have </w:t>
      </w:r>
      <w:r w:rsidR="00647E1F" w:rsidRPr="00744FFB">
        <w:rPr>
          <w:rFonts w:ascii="Verdana" w:hAnsi="Verdana"/>
          <w:sz w:val="20"/>
          <w:szCs w:val="20"/>
        </w:rPr>
        <w:t>in mind</w:t>
      </w:r>
      <w:r w:rsidRPr="00744FFB">
        <w:rPr>
          <w:rFonts w:ascii="Verdana" w:hAnsi="Verdana"/>
          <w:sz w:val="20"/>
          <w:szCs w:val="20"/>
        </w:rPr>
        <w:t xml:space="preserve"> is the public interest. Disclosure for which there are other specific procedures </w:t>
      </w:r>
      <w:r w:rsidR="00647E1F" w:rsidRPr="00744FFB">
        <w:rPr>
          <w:rFonts w:ascii="Verdana" w:hAnsi="Verdana"/>
          <w:sz w:val="20"/>
          <w:szCs w:val="20"/>
        </w:rPr>
        <w:t>e.g.</w:t>
      </w:r>
      <w:r w:rsidRPr="00744FFB">
        <w:rPr>
          <w:rFonts w:ascii="Verdana" w:hAnsi="Verdana"/>
          <w:sz w:val="20"/>
          <w:szCs w:val="20"/>
        </w:rPr>
        <w:t xml:space="preserve"> child protection or discrimination issues</w:t>
      </w:r>
      <w:r w:rsidR="00227006" w:rsidRPr="00744FFB">
        <w:rPr>
          <w:rFonts w:ascii="Verdana" w:hAnsi="Verdana"/>
          <w:sz w:val="20"/>
          <w:szCs w:val="20"/>
        </w:rPr>
        <w:t xml:space="preserve"> and</w:t>
      </w:r>
      <w:r w:rsidR="00647E1F" w:rsidRPr="00744FFB">
        <w:rPr>
          <w:rFonts w:ascii="Verdana" w:hAnsi="Verdana"/>
          <w:sz w:val="20"/>
          <w:szCs w:val="20"/>
        </w:rPr>
        <w:t xml:space="preserve"> will</w:t>
      </w:r>
      <w:r w:rsidRPr="00744FFB">
        <w:rPr>
          <w:rFonts w:ascii="Verdana" w:hAnsi="Verdana"/>
          <w:sz w:val="20"/>
          <w:szCs w:val="20"/>
        </w:rPr>
        <w:t xml:space="preserve"> normally be referred to for consideration under those procedures.</w:t>
      </w:r>
    </w:p>
    <w:p w14:paraId="4E9E45C5" w14:textId="45BD334B" w:rsidR="00692089" w:rsidRDefault="00033141" w:rsidP="00692089">
      <w:pPr>
        <w:pStyle w:val="ListParagraph"/>
        <w:numPr>
          <w:ilvl w:val="0"/>
          <w:numId w:val="15"/>
        </w:numPr>
        <w:rPr>
          <w:rFonts w:ascii="Verdana" w:hAnsi="Verdana"/>
          <w:sz w:val="20"/>
          <w:szCs w:val="20"/>
        </w:rPr>
      </w:pPr>
      <w:r w:rsidRPr="00744FFB">
        <w:rPr>
          <w:rFonts w:ascii="Verdana" w:hAnsi="Verdana"/>
          <w:sz w:val="20"/>
          <w:szCs w:val="20"/>
        </w:rPr>
        <w:t>Some concerns may be resolved b</w:t>
      </w:r>
      <w:r w:rsidR="00034D9D">
        <w:rPr>
          <w:rFonts w:ascii="Verdana" w:hAnsi="Verdana"/>
          <w:sz w:val="20"/>
          <w:szCs w:val="20"/>
        </w:rPr>
        <w:t>y</w:t>
      </w:r>
      <w:r w:rsidRPr="00744FFB">
        <w:rPr>
          <w:rFonts w:ascii="Verdana" w:hAnsi="Verdana"/>
          <w:sz w:val="20"/>
          <w:szCs w:val="20"/>
        </w:rPr>
        <w:t xml:space="preserve"> agreed action without the need for an investigation. If urgent action is required, this will be taken before any </w:t>
      </w:r>
      <w:r w:rsidR="00C20BB0">
        <w:rPr>
          <w:rFonts w:ascii="Verdana" w:hAnsi="Verdana"/>
          <w:sz w:val="20"/>
          <w:szCs w:val="20"/>
        </w:rPr>
        <w:t>investigation</w:t>
      </w:r>
      <w:r w:rsidRPr="00744FFB">
        <w:rPr>
          <w:rFonts w:ascii="Verdana" w:hAnsi="Verdana"/>
          <w:sz w:val="20"/>
          <w:szCs w:val="20"/>
        </w:rPr>
        <w:t xml:space="preserve"> is conducted.</w:t>
      </w:r>
    </w:p>
    <w:p w14:paraId="066594F3" w14:textId="77777777" w:rsidR="00452B17" w:rsidRPr="00452B17" w:rsidRDefault="00452B17" w:rsidP="00452B17">
      <w:pPr>
        <w:pStyle w:val="ListParagraph"/>
        <w:rPr>
          <w:rFonts w:ascii="Verdana" w:hAnsi="Verdana"/>
          <w:sz w:val="20"/>
          <w:szCs w:val="20"/>
        </w:rPr>
      </w:pPr>
    </w:p>
    <w:p w14:paraId="28E77F78" w14:textId="78EC10AE" w:rsidR="00033141" w:rsidRPr="00744FFB" w:rsidRDefault="00033141" w:rsidP="00033141">
      <w:pPr>
        <w:pStyle w:val="ListParagraph"/>
        <w:numPr>
          <w:ilvl w:val="0"/>
          <w:numId w:val="15"/>
        </w:numPr>
        <w:rPr>
          <w:rFonts w:ascii="Verdana" w:hAnsi="Verdana"/>
          <w:sz w:val="20"/>
          <w:szCs w:val="20"/>
        </w:rPr>
      </w:pPr>
      <w:r w:rsidRPr="00744FFB">
        <w:rPr>
          <w:rFonts w:ascii="Verdana" w:hAnsi="Verdana"/>
          <w:sz w:val="20"/>
          <w:szCs w:val="20"/>
        </w:rPr>
        <w:t xml:space="preserve">Within 10 </w:t>
      </w:r>
      <w:r w:rsidR="00F9057C">
        <w:rPr>
          <w:rFonts w:ascii="Verdana" w:hAnsi="Verdana"/>
          <w:sz w:val="20"/>
          <w:szCs w:val="20"/>
        </w:rPr>
        <w:t xml:space="preserve">working </w:t>
      </w:r>
      <w:r w:rsidRPr="00744FFB">
        <w:rPr>
          <w:rFonts w:ascii="Verdana" w:hAnsi="Verdana"/>
          <w:sz w:val="20"/>
          <w:szCs w:val="20"/>
        </w:rPr>
        <w:t>days of a concern being raised you will receive a response:</w:t>
      </w:r>
    </w:p>
    <w:p w14:paraId="5411DD75" w14:textId="77777777" w:rsidR="00033141" w:rsidRPr="00744FFB" w:rsidRDefault="00D4140F" w:rsidP="00033141">
      <w:pPr>
        <w:pStyle w:val="ListParagraph"/>
        <w:numPr>
          <w:ilvl w:val="0"/>
          <w:numId w:val="16"/>
        </w:numPr>
        <w:rPr>
          <w:rFonts w:ascii="Verdana" w:hAnsi="Verdana"/>
          <w:sz w:val="20"/>
          <w:szCs w:val="20"/>
        </w:rPr>
      </w:pPr>
      <w:r w:rsidRPr="00744FFB">
        <w:rPr>
          <w:rFonts w:ascii="Verdana" w:hAnsi="Verdana"/>
          <w:sz w:val="20"/>
          <w:szCs w:val="20"/>
        </w:rPr>
        <w:t>A</w:t>
      </w:r>
      <w:r w:rsidR="00033141" w:rsidRPr="00744FFB">
        <w:rPr>
          <w:rFonts w:ascii="Verdana" w:hAnsi="Verdana"/>
          <w:sz w:val="20"/>
          <w:szCs w:val="20"/>
        </w:rPr>
        <w:t>cknowledging that the concern has been received</w:t>
      </w:r>
    </w:p>
    <w:p w14:paraId="4C69BA8E" w14:textId="77777777" w:rsidR="00033141" w:rsidRPr="00744FFB" w:rsidRDefault="00D4140F" w:rsidP="00033141">
      <w:pPr>
        <w:pStyle w:val="ListParagraph"/>
        <w:numPr>
          <w:ilvl w:val="0"/>
          <w:numId w:val="16"/>
        </w:numPr>
        <w:rPr>
          <w:rFonts w:ascii="Verdana" w:hAnsi="Verdana"/>
          <w:sz w:val="20"/>
          <w:szCs w:val="20"/>
        </w:rPr>
      </w:pPr>
      <w:r w:rsidRPr="00744FFB">
        <w:rPr>
          <w:rFonts w:ascii="Verdana" w:hAnsi="Verdana"/>
          <w:sz w:val="20"/>
          <w:szCs w:val="20"/>
        </w:rPr>
        <w:t>T</w:t>
      </w:r>
      <w:r w:rsidR="00033141" w:rsidRPr="00744FFB">
        <w:rPr>
          <w:rFonts w:ascii="Verdana" w:hAnsi="Verdana"/>
          <w:sz w:val="20"/>
          <w:szCs w:val="20"/>
        </w:rPr>
        <w:t>elling you whether any initial enquiries have been made</w:t>
      </w:r>
    </w:p>
    <w:p w14:paraId="0F26A664" w14:textId="77777777" w:rsidR="00033141" w:rsidRPr="00744FFB" w:rsidRDefault="00033141" w:rsidP="00033141">
      <w:pPr>
        <w:pStyle w:val="ListParagraph"/>
        <w:numPr>
          <w:ilvl w:val="0"/>
          <w:numId w:val="16"/>
        </w:numPr>
        <w:rPr>
          <w:rFonts w:ascii="Verdana" w:hAnsi="Verdana"/>
          <w:sz w:val="20"/>
          <w:szCs w:val="20"/>
        </w:rPr>
      </w:pPr>
      <w:r w:rsidRPr="00744FFB">
        <w:rPr>
          <w:rFonts w:ascii="Verdana" w:hAnsi="Verdana"/>
          <w:sz w:val="20"/>
          <w:szCs w:val="20"/>
        </w:rPr>
        <w:t>Indicating how the matter is going to be dealt with</w:t>
      </w:r>
    </w:p>
    <w:p w14:paraId="58CA04C5" w14:textId="77777777" w:rsidR="00033141" w:rsidRPr="00744FFB" w:rsidRDefault="00033141" w:rsidP="00033141">
      <w:pPr>
        <w:pStyle w:val="ListParagraph"/>
        <w:numPr>
          <w:ilvl w:val="0"/>
          <w:numId w:val="16"/>
        </w:numPr>
        <w:rPr>
          <w:rFonts w:ascii="Verdana" w:hAnsi="Verdana"/>
          <w:sz w:val="20"/>
          <w:szCs w:val="20"/>
        </w:rPr>
      </w:pPr>
      <w:r w:rsidRPr="00744FFB">
        <w:rPr>
          <w:rFonts w:ascii="Verdana" w:hAnsi="Verdana"/>
          <w:sz w:val="20"/>
          <w:szCs w:val="20"/>
        </w:rPr>
        <w:t>Giving an estimate of how long it will take to provide a final response</w:t>
      </w:r>
    </w:p>
    <w:p w14:paraId="5925ED7B" w14:textId="77777777" w:rsidR="00033141" w:rsidRPr="00744FFB" w:rsidRDefault="00033141" w:rsidP="00033141">
      <w:pPr>
        <w:pStyle w:val="ListParagraph"/>
        <w:numPr>
          <w:ilvl w:val="0"/>
          <w:numId w:val="16"/>
        </w:numPr>
        <w:rPr>
          <w:rFonts w:ascii="Verdana" w:hAnsi="Verdana"/>
          <w:sz w:val="20"/>
          <w:szCs w:val="20"/>
        </w:rPr>
      </w:pPr>
      <w:r w:rsidRPr="00744FFB">
        <w:rPr>
          <w:rFonts w:ascii="Verdana" w:hAnsi="Verdana"/>
          <w:sz w:val="20"/>
          <w:szCs w:val="20"/>
        </w:rPr>
        <w:t xml:space="preserve">Supplying with details of staff support mechanisms </w:t>
      </w:r>
    </w:p>
    <w:p w14:paraId="1F146173" w14:textId="77777777" w:rsidR="001C21A2" w:rsidRPr="00744FFB" w:rsidRDefault="001C21A2" w:rsidP="001C21A2">
      <w:pPr>
        <w:pStyle w:val="ListParagraph"/>
        <w:numPr>
          <w:ilvl w:val="0"/>
          <w:numId w:val="16"/>
        </w:numPr>
        <w:rPr>
          <w:rFonts w:ascii="Verdana" w:hAnsi="Verdana"/>
          <w:sz w:val="20"/>
          <w:szCs w:val="20"/>
        </w:rPr>
      </w:pPr>
      <w:r w:rsidRPr="00744FFB">
        <w:rPr>
          <w:rFonts w:ascii="Verdana" w:hAnsi="Verdana"/>
          <w:sz w:val="20"/>
          <w:szCs w:val="20"/>
        </w:rPr>
        <w:t xml:space="preserve">Telling you why if there is going to be no further action taken </w:t>
      </w:r>
    </w:p>
    <w:p w14:paraId="6BEB437A" w14:textId="77777777" w:rsidR="00B63AEF" w:rsidRPr="00744FFB" w:rsidRDefault="00B63AEF" w:rsidP="00B63AEF">
      <w:pPr>
        <w:pStyle w:val="ListParagraph"/>
        <w:ind w:left="1080"/>
        <w:rPr>
          <w:rFonts w:ascii="Verdana" w:hAnsi="Verdana"/>
          <w:sz w:val="20"/>
          <w:szCs w:val="20"/>
        </w:rPr>
      </w:pPr>
    </w:p>
    <w:p w14:paraId="3B88A332" w14:textId="75B3E0CA" w:rsidR="001C21A2" w:rsidRDefault="001C21A2" w:rsidP="001C21A2">
      <w:pPr>
        <w:pStyle w:val="ListParagraph"/>
        <w:numPr>
          <w:ilvl w:val="0"/>
          <w:numId w:val="17"/>
        </w:numPr>
        <w:rPr>
          <w:rFonts w:ascii="Verdana" w:hAnsi="Verdana"/>
          <w:sz w:val="20"/>
          <w:szCs w:val="20"/>
        </w:rPr>
      </w:pPr>
      <w:r w:rsidRPr="00744FFB">
        <w:rPr>
          <w:rFonts w:ascii="Verdana" w:hAnsi="Verdana"/>
          <w:sz w:val="20"/>
          <w:szCs w:val="20"/>
        </w:rPr>
        <w:t>The school will take steps to minimise any difficulties you may experience as a result of making a disclosure. For instance, if you are required to give evidence in criminal or disciplinary proceedings the school will arrange for you to receive advice about the procedure</w:t>
      </w:r>
      <w:r w:rsidR="00452B17">
        <w:rPr>
          <w:rFonts w:ascii="Verdana" w:hAnsi="Verdana"/>
          <w:sz w:val="20"/>
          <w:szCs w:val="20"/>
        </w:rPr>
        <w:t>.</w:t>
      </w:r>
    </w:p>
    <w:p w14:paraId="5756E99F" w14:textId="77777777" w:rsidR="00452B17" w:rsidRPr="00744FFB" w:rsidRDefault="00452B17" w:rsidP="00452B17">
      <w:pPr>
        <w:pStyle w:val="ListParagraph"/>
        <w:rPr>
          <w:rFonts w:ascii="Verdana" w:hAnsi="Verdana"/>
          <w:sz w:val="20"/>
          <w:szCs w:val="20"/>
        </w:rPr>
      </w:pPr>
    </w:p>
    <w:p w14:paraId="3053FFBB" w14:textId="77777777" w:rsidR="001C21A2" w:rsidRPr="00744FFB" w:rsidRDefault="001C21A2" w:rsidP="001C21A2">
      <w:pPr>
        <w:rPr>
          <w:rFonts w:ascii="Verdana" w:hAnsi="Verdana"/>
          <w:b/>
          <w:sz w:val="20"/>
          <w:szCs w:val="20"/>
          <w:u w:val="single"/>
        </w:rPr>
      </w:pPr>
      <w:r w:rsidRPr="00744FFB">
        <w:rPr>
          <w:rFonts w:ascii="Verdana" w:hAnsi="Verdana"/>
          <w:b/>
          <w:sz w:val="20"/>
          <w:szCs w:val="20"/>
          <w:u w:val="single"/>
        </w:rPr>
        <w:t>How the matter can be taken further</w:t>
      </w:r>
      <w:r w:rsidR="004C1243" w:rsidRPr="00744FFB">
        <w:rPr>
          <w:rFonts w:ascii="Verdana" w:hAnsi="Verdana"/>
          <w:b/>
          <w:sz w:val="20"/>
          <w:szCs w:val="20"/>
          <w:u w:val="single"/>
        </w:rPr>
        <w:t>:</w:t>
      </w:r>
    </w:p>
    <w:p w14:paraId="769C8641" w14:textId="77777777" w:rsidR="00343ABE" w:rsidRDefault="001C21A2" w:rsidP="001C21A2">
      <w:pPr>
        <w:rPr>
          <w:rFonts w:ascii="Verdana" w:hAnsi="Verdana"/>
          <w:sz w:val="20"/>
          <w:szCs w:val="20"/>
        </w:rPr>
      </w:pPr>
      <w:r w:rsidRPr="00744FFB">
        <w:rPr>
          <w:rFonts w:ascii="Verdana" w:hAnsi="Verdana"/>
          <w:sz w:val="20"/>
          <w:szCs w:val="20"/>
        </w:rPr>
        <w:t>This policy is intended to provide you with a route within school to pass on your concerns</w:t>
      </w:r>
      <w:r w:rsidR="00647E1F" w:rsidRPr="00744FFB">
        <w:rPr>
          <w:rFonts w:ascii="Verdana" w:hAnsi="Verdana"/>
          <w:sz w:val="20"/>
          <w:szCs w:val="20"/>
        </w:rPr>
        <w:t xml:space="preserve"> /</w:t>
      </w:r>
      <w:r w:rsidRPr="00744FFB">
        <w:rPr>
          <w:rFonts w:ascii="Verdana" w:hAnsi="Verdana"/>
          <w:sz w:val="20"/>
          <w:szCs w:val="20"/>
        </w:rPr>
        <w:t>make a disclosure of malpractice. The school</w:t>
      </w:r>
      <w:r w:rsidR="00452B17">
        <w:rPr>
          <w:rFonts w:ascii="Verdana" w:hAnsi="Verdana"/>
          <w:sz w:val="20"/>
          <w:szCs w:val="20"/>
        </w:rPr>
        <w:t>'s</w:t>
      </w:r>
      <w:r w:rsidRPr="00744FFB">
        <w:rPr>
          <w:rFonts w:ascii="Verdana" w:hAnsi="Verdana"/>
          <w:sz w:val="20"/>
          <w:szCs w:val="20"/>
        </w:rPr>
        <w:t xml:space="preserve"> hope </w:t>
      </w:r>
      <w:r w:rsidR="00647E1F" w:rsidRPr="00744FFB">
        <w:rPr>
          <w:rFonts w:ascii="Verdana" w:hAnsi="Verdana"/>
          <w:sz w:val="20"/>
          <w:szCs w:val="20"/>
        </w:rPr>
        <w:t>is</w:t>
      </w:r>
      <w:r w:rsidRPr="00744FFB">
        <w:rPr>
          <w:rFonts w:ascii="Verdana" w:hAnsi="Verdana"/>
          <w:sz w:val="20"/>
          <w:szCs w:val="20"/>
        </w:rPr>
        <w:t xml:space="preserve"> that you will be satisfied with the action they take</w:t>
      </w:r>
      <w:r w:rsidR="00452B17">
        <w:rPr>
          <w:rFonts w:ascii="Verdana" w:hAnsi="Verdana"/>
          <w:sz w:val="20"/>
          <w:szCs w:val="20"/>
        </w:rPr>
        <w:t xml:space="preserve"> and that in most cases you should not find it necessary to alert anyone externally</w:t>
      </w:r>
      <w:r w:rsidRPr="00744FFB">
        <w:rPr>
          <w:rFonts w:ascii="Verdana" w:hAnsi="Verdana"/>
          <w:sz w:val="20"/>
          <w:szCs w:val="20"/>
        </w:rPr>
        <w:t xml:space="preserve">. </w:t>
      </w:r>
    </w:p>
    <w:p w14:paraId="21866328" w14:textId="7093031B" w:rsidR="001C21A2" w:rsidRPr="00744FFB" w:rsidRDefault="00F9057C" w:rsidP="001C21A2">
      <w:pPr>
        <w:rPr>
          <w:rFonts w:ascii="Verdana" w:hAnsi="Verdana"/>
          <w:sz w:val="20"/>
          <w:szCs w:val="20"/>
        </w:rPr>
      </w:pPr>
      <w:r>
        <w:rPr>
          <w:rFonts w:ascii="Verdana" w:hAnsi="Verdana"/>
          <w:sz w:val="20"/>
          <w:szCs w:val="20"/>
        </w:rPr>
        <w:t>As stated above, t</w:t>
      </w:r>
      <w:r w:rsidR="00343ABE">
        <w:rPr>
          <w:rFonts w:ascii="Verdana" w:hAnsi="Verdana"/>
          <w:sz w:val="20"/>
          <w:szCs w:val="20"/>
        </w:rPr>
        <w:t xml:space="preserve">he law recognises that in some circumstances it may be appropriate for you to report your concern to an external body such as a regulator. </w:t>
      </w:r>
      <w:r w:rsidR="001C21A2" w:rsidRPr="00744FFB">
        <w:rPr>
          <w:rFonts w:ascii="Verdana" w:hAnsi="Verdana"/>
          <w:sz w:val="20"/>
          <w:szCs w:val="20"/>
        </w:rPr>
        <w:t>If</w:t>
      </w:r>
      <w:r w:rsidR="00343ABE">
        <w:rPr>
          <w:rFonts w:ascii="Verdana" w:hAnsi="Verdana"/>
          <w:sz w:val="20"/>
          <w:szCs w:val="20"/>
        </w:rPr>
        <w:t xml:space="preserve"> </w:t>
      </w:r>
      <w:r w:rsidR="001C21A2" w:rsidRPr="00744FFB">
        <w:rPr>
          <w:rFonts w:ascii="Verdana" w:hAnsi="Verdana"/>
          <w:sz w:val="20"/>
          <w:szCs w:val="20"/>
        </w:rPr>
        <w:t xml:space="preserve">you </w:t>
      </w:r>
      <w:r w:rsidR="00343ABE">
        <w:rPr>
          <w:rFonts w:ascii="Verdana" w:hAnsi="Verdana"/>
          <w:sz w:val="20"/>
          <w:szCs w:val="20"/>
        </w:rPr>
        <w:t>do wish to report a concern externally,</w:t>
      </w:r>
      <w:r w:rsidR="00D42DD3">
        <w:rPr>
          <w:rFonts w:ascii="Verdana" w:hAnsi="Verdana"/>
          <w:sz w:val="20"/>
          <w:szCs w:val="20"/>
        </w:rPr>
        <w:t xml:space="preserve"> a list of prescribed people </w:t>
      </w:r>
      <w:r w:rsidR="00BE6920">
        <w:rPr>
          <w:rFonts w:ascii="Verdana" w:hAnsi="Verdana"/>
          <w:sz w:val="20"/>
          <w:szCs w:val="20"/>
        </w:rPr>
        <w:t xml:space="preserve">and bodies </w:t>
      </w:r>
      <w:r w:rsidR="00D42DD3">
        <w:rPr>
          <w:rFonts w:ascii="Verdana" w:hAnsi="Verdana"/>
          <w:sz w:val="20"/>
          <w:szCs w:val="20"/>
        </w:rPr>
        <w:t xml:space="preserve">can be found at the following website: </w:t>
      </w:r>
      <w:hyperlink r:id="rId15" w:anchor="education" w:history="1">
        <w:r w:rsidR="00D42DD3" w:rsidRPr="003711EF">
          <w:rPr>
            <w:rStyle w:val="Hyperlink"/>
            <w:rFonts w:ascii="Verdana" w:hAnsi="Verdana"/>
            <w:sz w:val="20"/>
            <w:szCs w:val="20"/>
          </w:rPr>
          <w:t>https://www.gov.uk/government/publications/blowing-the-whistle-list-of-prescribed-people-and-bodies--2/whistleblowing-list-of-prescribed-people-and-bodies#education</w:t>
        </w:r>
      </w:hyperlink>
      <w:r w:rsidR="00D42DD3">
        <w:rPr>
          <w:rFonts w:ascii="Verdana" w:hAnsi="Verdana"/>
          <w:sz w:val="20"/>
          <w:szCs w:val="20"/>
        </w:rPr>
        <w:t xml:space="preserve">, and </w:t>
      </w:r>
      <w:r w:rsidR="00343ABE">
        <w:rPr>
          <w:rFonts w:ascii="Verdana" w:hAnsi="Verdana"/>
          <w:sz w:val="20"/>
          <w:szCs w:val="20"/>
        </w:rPr>
        <w:t>include</w:t>
      </w:r>
      <w:r w:rsidR="00D42DD3">
        <w:rPr>
          <w:rFonts w:ascii="Verdana" w:hAnsi="Verdana"/>
          <w:sz w:val="20"/>
          <w:szCs w:val="20"/>
        </w:rPr>
        <w:t>s</w:t>
      </w:r>
      <w:r w:rsidR="00343ABE">
        <w:rPr>
          <w:rFonts w:ascii="Verdana" w:hAnsi="Verdana"/>
          <w:sz w:val="20"/>
          <w:szCs w:val="20"/>
        </w:rPr>
        <w:t xml:space="preserve">: </w:t>
      </w:r>
    </w:p>
    <w:p w14:paraId="34436606" w14:textId="185FF257" w:rsidR="00D42DD3" w:rsidRDefault="00D42DD3" w:rsidP="001C21A2">
      <w:pPr>
        <w:pStyle w:val="ListParagraph"/>
        <w:numPr>
          <w:ilvl w:val="0"/>
          <w:numId w:val="18"/>
        </w:numPr>
        <w:rPr>
          <w:rFonts w:ascii="Verdana" w:hAnsi="Verdana"/>
          <w:sz w:val="20"/>
          <w:szCs w:val="20"/>
        </w:rPr>
      </w:pPr>
      <w:r>
        <w:rPr>
          <w:rFonts w:ascii="Verdana" w:hAnsi="Verdana"/>
          <w:sz w:val="20"/>
          <w:szCs w:val="20"/>
        </w:rPr>
        <w:t>Her Majesty's Chief Inspector of Education, Children's Services and Skills</w:t>
      </w:r>
    </w:p>
    <w:p w14:paraId="4025FA58" w14:textId="6C557480" w:rsidR="00D42DD3" w:rsidRDefault="00D42DD3" w:rsidP="001C21A2">
      <w:pPr>
        <w:pStyle w:val="ListParagraph"/>
        <w:numPr>
          <w:ilvl w:val="0"/>
          <w:numId w:val="18"/>
        </w:numPr>
        <w:rPr>
          <w:rFonts w:ascii="Verdana" w:hAnsi="Verdana"/>
          <w:sz w:val="20"/>
          <w:szCs w:val="20"/>
        </w:rPr>
      </w:pPr>
      <w:r w:rsidRPr="00D42DD3">
        <w:rPr>
          <w:rFonts w:ascii="Verdana" w:hAnsi="Verdana"/>
          <w:sz w:val="20"/>
          <w:szCs w:val="20"/>
        </w:rPr>
        <w:t>Office of Qualifications and Examinations Regulation (</w:t>
      </w:r>
      <w:proofErr w:type="spellStart"/>
      <w:r w:rsidRPr="00D42DD3">
        <w:rPr>
          <w:rFonts w:ascii="Verdana" w:hAnsi="Verdana"/>
          <w:sz w:val="20"/>
          <w:szCs w:val="20"/>
        </w:rPr>
        <w:t>Ofqual</w:t>
      </w:r>
      <w:proofErr w:type="spellEnd"/>
      <w:r w:rsidRPr="00D42DD3">
        <w:rPr>
          <w:rFonts w:ascii="Verdana" w:hAnsi="Verdana"/>
          <w:sz w:val="20"/>
          <w:szCs w:val="20"/>
        </w:rPr>
        <w:t>)</w:t>
      </w:r>
    </w:p>
    <w:p w14:paraId="4597641A" w14:textId="6B0AB193" w:rsidR="00D42DD3" w:rsidRDefault="00D42DD3" w:rsidP="00D42DD3">
      <w:pPr>
        <w:pStyle w:val="ListParagraph"/>
        <w:numPr>
          <w:ilvl w:val="0"/>
          <w:numId w:val="18"/>
        </w:numPr>
        <w:rPr>
          <w:rFonts w:ascii="Verdana" w:hAnsi="Verdana"/>
          <w:sz w:val="20"/>
          <w:szCs w:val="20"/>
        </w:rPr>
      </w:pPr>
      <w:r w:rsidRPr="00D42DD3">
        <w:rPr>
          <w:rFonts w:ascii="Verdana" w:hAnsi="Verdana"/>
          <w:sz w:val="20"/>
          <w:szCs w:val="20"/>
        </w:rPr>
        <w:t>Secretary of State for Education</w:t>
      </w:r>
    </w:p>
    <w:p w14:paraId="144B55CE" w14:textId="122EEF07" w:rsidR="00BE6920" w:rsidRPr="00673198" w:rsidRDefault="00BE6920" w:rsidP="00BE6920">
      <w:pPr>
        <w:rPr>
          <w:rFonts w:ascii="Verdana" w:hAnsi="Verdana"/>
          <w:sz w:val="20"/>
          <w:szCs w:val="20"/>
        </w:rPr>
      </w:pPr>
      <w:r w:rsidRPr="00673198">
        <w:rPr>
          <w:rFonts w:ascii="Verdana" w:hAnsi="Verdana"/>
          <w:sz w:val="20"/>
          <w:szCs w:val="20"/>
        </w:rPr>
        <w:t>You may also wish to report concerns externally to:</w:t>
      </w:r>
    </w:p>
    <w:p w14:paraId="6068182F" w14:textId="7388C977" w:rsidR="00D42DD3" w:rsidRPr="00673198" w:rsidRDefault="00673198" w:rsidP="00D42DD3">
      <w:pPr>
        <w:pStyle w:val="ListParagraph"/>
        <w:numPr>
          <w:ilvl w:val="0"/>
          <w:numId w:val="18"/>
        </w:numPr>
        <w:rPr>
          <w:rFonts w:ascii="Verdana" w:hAnsi="Verdana"/>
          <w:sz w:val="20"/>
          <w:szCs w:val="20"/>
        </w:rPr>
      </w:pPr>
      <w:r>
        <w:rPr>
          <w:rFonts w:ascii="Verdana" w:hAnsi="Verdana"/>
          <w:sz w:val="20"/>
          <w:szCs w:val="20"/>
        </w:rPr>
        <w:t>Protect</w:t>
      </w:r>
    </w:p>
    <w:p w14:paraId="55A25611" w14:textId="0DC4E3E6" w:rsidR="00D42DD3" w:rsidRPr="00673198" w:rsidRDefault="00D42DD3" w:rsidP="00D42DD3">
      <w:pPr>
        <w:pStyle w:val="ListParagraph"/>
        <w:numPr>
          <w:ilvl w:val="0"/>
          <w:numId w:val="18"/>
        </w:numPr>
        <w:rPr>
          <w:rFonts w:ascii="Verdana" w:hAnsi="Verdana"/>
          <w:sz w:val="20"/>
          <w:szCs w:val="20"/>
        </w:rPr>
      </w:pPr>
      <w:r w:rsidRPr="00673198">
        <w:rPr>
          <w:rFonts w:ascii="Verdana" w:hAnsi="Verdana"/>
          <w:sz w:val="20"/>
          <w:szCs w:val="20"/>
        </w:rPr>
        <w:t>NSPCC Whistleblowing helpline</w:t>
      </w:r>
    </w:p>
    <w:p w14:paraId="02E2DBBF" w14:textId="7E3C89A0" w:rsidR="00226A6A" w:rsidRPr="00673198" w:rsidRDefault="00226A6A" w:rsidP="00D42DD3">
      <w:pPr>
        <w:pStyle w:val="ListParagraph"/>
        <w:numPr>
          <w:ilvl w:val="0"/>
          <w:numId w:val="18"/>
        </w:numPr>
        <w:rPr>
          <w:rFonts w:ascii="Verdana" w:hAnsi="Verdana"/>
          <w:sz w:val="20"/>
          <w:szCs w:val="20"/>
        </w:rPr>
      </w:pPr>
      <w:r w:rsidRPr="00673198">
        <w:rPr>
          <w:rFonts w:ascii="Verdana" w:hAnsi="Verdana"/>
          <w:sz w:val="20"/>
          <w:szCs w:val="20"/>
        </w:rPr>
        <w:t>The External Auditor</w:t>
      </w:r>
    </w:p>
    <w:p w14:paraId="204505F4" w14:textId="09796906" w:rsidR="00D42DD3" w:rsidRPr="00673198" w:rsidRDefault="00D42DD3" w:rsidP="00D42DD3">
      <w:pPr>
        <w:pStyle w:val="ListParagraph"/>
        <w:numPr>
          <w:ilvl w:val="0"/>
          <w:numId w:val="18"/>
        </w:numPr>
        <w:rPr>
          <w:rFonts w:ascii="Verdana" w:hAnsi="Verdana"/>
          <w:sz w:val="20"/>
          <w:szCs w:val="20"/>
        </w:rPr>
      </w:pPr>
      <w:r w:rsidRPr="00673198">
        <w:rPr>
          <w:rFonts w:ascii="Verdana" w:hAnsi="Verdana"/>
          <w:sz w:val="20"/>
          <w:szCs w:val="20"/>
        </w:rPr>
        <w:t>Ofsted</w:t>
      </w:r>
    </w:p>
    <w:p w14:paraId="11BEAE19" w14:textId="047EEB55" w:rsidR="00D42DD3" w:rsidRPr="00673198" w:rsidRDefault="00D42DD3" w:rsidP="00D42DD3">
      <w:pPr>
        <w:pStyle w:val="ListParagraph"/>
        <w:numPr>
          <w:ilvl w:val="0"/>
          <w:numId w:val="18"/>
        </w:numPr>
        <w:rPr>
          <w:rFonts w:ascii="Verdana" w:hAnsi="Verdana"/>
          <w:sz w:val="20"/>
          <w:szCs w:val="20"/>
        </w:rPr>
      </w:pPr>
      <w:r w:rsidRPr="00673198">
        <w:rPr>
          <w:rFonts w:ascii="Verdana" w:hAnsi="Verdana"/>
          <w:sz w:val="20"/>
          <w:szCs w:val="20"/>
        </w:rPr>
        <w:t>The Police</w:t>
      </w:r>
    </w:p>
    <w:p w14:paraId="4EA00762" w14:textId="36C02246" w:rsidR="00D42DD3" w:rsidRPr="00673198" w:rsidRDefault="00D42DD3" w:rsidP="00D42DD3">
      <w:pPr>
        <w:pStyle w:val="ListParagraph"/>
        <w:numPr>
          <w:ilvl w:val="0"/>
          <w:numId w:val="18"/>
        </w:numPr>
        <w:rPr>
          <w:rFonts w:ascii="Verdana" w:hAnsi="Verdana"/>
          <w:sz w:val="20"/>
          <w:szCs w:val="20"/>
        </w:rPr>
      </w:pPr>
      <w:r w:rsidRPr="00673198">
        <w:rPr>
          <w:rFonts w:ascii="Verdana" w:hAnsi="Verdana"/>
          <w:sz w:val="20"/>
          <w:szCs w:val="20"/>
        </w:rPr>
        <w:t>Local Authority Designated Officer</w:t>
      </w:r>
      <w:r w:rsidR="009F4B80" w:rsidRPr="00673198">
        <w:rPr>
          <w:rFonts w:ascii="Verdana" w:hAnsi="Verdana"/>
          <w:sz w:val="20"/>
          <w:szCs w:val="20"/>
        </w:rPr>
        <w:t xml:space="preserve"> (LADO) (safeguarding concerns)</w:t>
      </w:r>
    </w:p>
    <w:p w14:paraId="1A943396" w14:textId="08BB484C" w:rsidR="00D42DD3" w:rsidRPr="00673198" w:rsidRDefault="00D42DD3" w:rsidP="00D42DD3">
      <w:pPr>
        <w:pStyle w:val="ListParagraph"/>
        <w:numPr>
          <w:ilvl w:val="0"/>
          <w:numId w:val="18"/>
        </w:numPr>
        <w:rPr>
          <w:rFonts w:ascii="Verdana" w:hAnsi="Verdana"/>
          <w:sz w:val="20"/>
          <w:szCs w:val="20"/>
        </w:rPr>
      </w:pPr>
      <w:r w:rsidRPr="00673198">
        <w:rPr>
          <w:rFonts w:ascii="Verdana" w:hAnsi="Verdana"/>
          <w:sz w:val="20"/>
          <w:szCs w:val="20"/>
        </w:rPr>
        <w:t>Education Funding Agency</w:t>
      </w:r>
    </w:p>
    <w:p w14:paraId="49B02422" w14:textId="1045B7F5" w:rsidR="00AA55B6" w:rsidRPr="00D42DD3" w:rsidRDefault="00D42DD3" w:rsidP="00D42DD3">
      <w:pPr>
        <w:rPr>
          <w:rFonts w:ascii="Verdana" w:hAnsi="Verdana"/>
          <w:sz w:val="20"/>
          <w:szCs w:val="20"/>
        </w:rPr>
      </w:pPr>
      <w:r w:rsidRPr="00D42DD3">
        <w:rPr>
          <w:rFonts w:ascii="Verdana" w:hAnsi="Verdana"/>
          <w:sz w:val="20"/>
          <w:szCs w:val="20"/>
        </w:rPr>
        <w:t>You should make sure that you choose the correct person or body for your specific issue</w:t>
      </w:r>
      <w:r w:rsidR="009F4B80">
        <w:rPr>
          <w:rFonts w:ascii="Verdana" w:hAnsi="Verdana"/>
          <w:sz w:val="20"/>
          <w:szCs w:val="20"/>
        </w:rPr>
        <w:t xml:space="preserve"> where applicable</w:t>
      </w:r>
      <w:r w:rsidRPr="00D42DD3">
        <w:rPr>
          <w:rFonts w:ascii="Verdana" w:hAnsi="Verdana"/>
          <w:sz w:val="20"/>
          <w:szCs w:val="20"/>
        </w:rPr>
        <w:t xml:space="preserve">. </w:t>
      </w:r>
      <w:r w:rsidR="00C60AC5" w:rsidRPr="00D42DD3">
        <w:rPr>
          <w:rFonts w:ascii="Verdana" w:hAnsi="Verdana"/>
          <w:sz w:val="20"/>
          <w:szCs w:val="20"/>
        </w:rPr>
        <w:t>If you do take the matter outside of the school you should ensure that you do not dis</w:t>
      </w:r>
      <w:r w:rsidR="004C1243" w:rsidRPr="00D42DD3">
        <w:rPr>
          <w:rFonts w:ascii="Verdana" w:hAnsi="Verdana"/>
          <w:sz w:val="20"/>
          <w:szCs w:val="20"/>
        </w:rPr>
        <w:t>close confidential information.</w:t>
      </w:r>
      <w:r w:rsidR="00452B17" w:rsidRPr="00D42DD3">
        <w:rPr>
          <w:rFonts w:ascii="Verdana" w:hAnsi="Verdana"/>
          <w:sz w:val="20"/>
          <w:szCs w:val="20"/>
        </w:rPr>
        <w:t xml:space="preserve"> We strongly encourage that you seek advice before reporting a concern externally</w:t>
      </w:r>
      <w:r w:rsidR="00226A6A">
        <w:rPr>
          <w:rFonts w:ascii="Verdana" w:hAnsi="Verdana"/>
          <w:sz w:val="20"/>
          <w:szCs w:val="20"/>
        </w:rPr>
        <w:t xml:space="preserve"> to ensure that you are aware of any additional requirements that could potentially apply</w:t>
      </w:r>
      <w:r w:rsidR="00452B17" w:rsidRPr="00D42DD3">
        <w:rPr>
          <w:rFonts w:ascii="Verdana" w:hAnsi="Verdana"/>
          <w:sz w:val="20"/>
          <w:szCs w:val="20"/>
        </w:rPr>
        <w:t>.</w:t>
      </w:r>
    </w:p>
    <w:p w14:paraId="5F5EB736" w14:textId="2C5B26E2" w:rsidR="00692089" w:rsidRPr="00D42DD3" w:rsidRDefault="00C60AC5" w:rsidP="00C60AC5">
      <w:pPr>
        <w:rPr>
          <w:rFonts w:ascii="Verdana" w:hAnsi="Verdana"/>
          <w:sz w:val="20"/>
          <w:szCs w:val="20"/>
        </w:rPr>
      </w:pPr>
      <w:r w:rsidRPr="00744FFB">
        <w:rPr>
          <w:rFonts w:ascii="Verdana" w:hAnsi="Verdana"/>
          <w:sz w:val="20"/>
          <w:szCs w:val="20"/>
        </w:rPr>
        <w:t>C</w:t>
      </w:r>
      <w:r w:rsidR="008645BA" w:rsidRPr="00744FFB">
        <w:rPr>
          <w:rFonts w:ascii="Verdana" w:hAnsi="Verdana"/>
          <w:sz w:val="20"/>
          <w:szCs w:val="20"/>
        </w:rPr>
        <w:t>ontact details are in Appendix 1</w:t>
      </w:r>
      <w:r w:rsidR="00B63AEF" w:rsidRPr="00744FFB">
        <w:rPr>
          <w:rFonts w:ascii="Verdana" w:hAnsi="Verdana"/>
          <w:sz w:val="20"/>
          <w:szCs w:val="20"/>
        </w:rPr>
        <w:t>.</w:t>
      </w:r>
    </w:p>
    <w:p w14:paraId="4FA77D2A" w14:textId="77777777" w:rsidR="00692089" w:rsidRDefault="00692089" w:rsidP="00C60AC5">
      <w:pPr>
        <w:rPr>
          <w:rFonts w:ascii="Comic Sans MS" w:hAnsi="Comic Sans MS"/>
          <w:sz w:val="28"/>
          <w:szCs w:val="28"/>
          <w:u w:val="single"/>
        </w:rPr>
      </w:pPr>
    </w:p>
    <w:p w14:paraId="44488F85" w14:textId="796864F1" w:rsidR="00034D9D" w:rsidRDefault="00034D9D" w:rsidP="00C60AC5">
      <w:pPr>
        <w:rPr>
          <w:rFonts w:ascii="Comic Sans MS" w:hAnsi="Comic Sans MS"/>
          <w:sz w:val="28"/>
          <w:szCs w:val="28"/>
          <w:u w:val="single"/>
        </w:rPr>
      </w:pPr>
    </w:p>
    <w:p w14:paraId="143D610B" w14:textId="77777777" w:rsidR="00034D9D" w:rsidRDefault="00034D9D" w:rsidP="00C60AC5">
      <w:pPr>
        <w:rPr>
          <w:rFonts w:ascii="Comic Sans MS" w:hAnsi="Comic Sans MS"/>
          <w:sz w:val="28"/>
          <w:szCs w:val="28"/>
          <w:u w:val="single"/>
        </w:rPr>
      </w:pPr>
    </w:p>
    <w:p w14:paraId="41289A37" w14:textId="77777777" w:rsidR="00343ABE" w:rsidRDefault="00343ABE" w:rsidP="00C60AC5">
      <w:pPr>
        <w:rPr>
          <w:rFonts w:ascii="Verdana" w:hAnsi="Verdana"/>
          <w:sz w:val="20"/>
          <w:szCs w:val="20"/>
          <w:u w:val="single"/>
        </w:rPr>
      </w:pPr>
      <w:r>
        <w:rPr>
          <w:rFonts w:ascii="Verdana" w:hAnsi="Verdana"/>
          <w:sz w:val="20"/>
          <w:szCs w:val="20"/>
          <w:u w:val="single"/>
        </w:rPr>
        <w:br w:type="page"/>
      </w:r>
    </w:p>
    <w:p w14:paraId="3EFC535B" w14:textId="3B68DE65" w:rsidR="008645BA" w:rsidRPr="00744FFB" w:rsidRDefault="008645BA" w:rsidP="00C60AC5">
      <w:pPr>
        <w:rPr>
          <w:rFonts w:ascii="Verdana" w:hAnsi="Verdana"/>
          <w:sz w:val="20"/>
          <w:szCs w:val="20"/>
          <w:u w:val="single"/>
        </w:rPr>
      </w:pPr>
      <w:r w:rsidRPr="00744FFB">
        <w:rPr>
          <w:rFonts w:ascii="Verdana" w:hAnsi="Verdana"/>
          <w:sz w:val="20"/>
          <w:szCs w:val="20"/>
          <w:u w:val="single"/>
        </w:rPr>
        <w:t xml:space="preserve">Appendix 1. </w:t>
      </w:r>
    </w:p>
    <w:p w14:paraId="71169F19" w14:textId="77777777" w:rsidR="008645BA" w:rsidRPr="00744FFB" w:rsidRDefault="006D6F3A" w:rsidP="00C60AC5">
      <w:pPr>
        <w:rPr>
          <w:rFonts w:ascii="Verdana" w:hAnsi="Verdana"/>
          <w:b/>
          <w:sz w:val="20"/>
          <w:szCs w:val="20"/>
        </w:rPr>
      </w:pPr>
      <w:r w:rsidRPr="00744FFB">
        <w:rPr>
          <w:rFonts w:ascii="Verdana" w:hAnsi="Verdana"/>
          <w:b/>
          <w:sz w:val="20"/>
          <w:szCs w:val="20"/>
        </w:rPr>
        <w:t xml:space="preserve">Useful </w:t>
      </w:r>
      <w:r w:rsidR="008645BA" w:rsidRPr="00744FFB">
        <w:rPr>
          <w:rFonts w:ascii="Verdana" w:hAnsi="Verdana"/>
          <w:b/>
          <w:sz w:val="20"/>
          <w:szCs w:val="20"/>
        </w:rPr>
        <w:t>Contact Details</w:t>
      </w:r>
      <w:r w:rsidR="005D060E" w:rsidRPr="00744FFB">
        <w:rPr>
          <w:rFonts w:ascii="Verdana" w:hAnsi="Verdana"/>
          <w:b/>
          <w:sz w:val="20"/>
          <w:szCs w:val="20"/>
        </w:rPr>
        <w:t>:</w:t>
      </w:r>
    </w:p>
    <w:p w14:paraId="0BE28882" w14:textId="0ADAAA9C" w:rsidR="008645BA" w:rsidRPr="00744FFB" w:rsidRDefault="00673198" w:rsidP="008645BA">
      <w:pPr>
        <w:rPr>
          <w:rFonts w:ascii="Verdana" w:hAnsi="Verdana"/>
          <w:sz w:val="20"/>
          <w:szCs w:val="20"/>
        </w:rPr>
      </w:pPr>
      <w:r>
        <w:rPr>
          <w:rFonts w:ascii="Verdana" w:hAnsi="Verdana"/>
          <w:sz w:val="20"/>
          <w:szCs w:val="20"/>
        </w:rPr>
        <w:t xml:space="preserve">Protect (formerly </w:t>
      </w:r>
      <w:r w:rsidR="008645BA" w:rsidRPr="00744FFB">
        <w:rPr>
          <w:rFonts w:ascii="Verdana" w:hAnsi="Verdana"/>
          <w:sz w:val="20"/>
          <w:szCs w:val="20"/>
        </w:rPr>
        <w:t>Public Concern at Work</w:t>
      </w:r>
      <w:r>
        <w:rPr>
          <w:rFonts w:ascii="Verdana" w:hAnsi="Verdana"/>
          <w:sz w:val="20"/>
          <w:szCs w:val="20"/>
        </w:rPr>
        <w:t>)</w:t>
      </w:r>
      <w:r w:rsidR="008645BA" w:rsidRPr="00744FFB">
        <w:rPr>
          <w:rFonts w:ascii="Verdana" w:hAnsi="Verdana"/>
          <w:sz w:val="20"/>
          <w:szCs w:val="20"/>
        </w:rPr>
        <w:t>:</w:t>
      </w:r>
      <w:r w:rsidR="005D060E" w:rsidRPr="00744FFB">
        <w:rPr>
          <w:rFonts w:ascii="Verdana" w:hAnsi="Verdana"/>
          <w:sz w:val="20"/>
          <w:szCs w:val="20"/>
        </w:rPr>
        <w:t xml:space="preserve">  An independent charity whose lawyers are available to give you free confidential advice at any p</w:t>
      </w:r>
      <w:r>
        <w:rPr>
          <w:rFonts w:ascii="Verdana" w:hAnsi="Verdana"/>
          <w:sz w:val="20"/>
          <w:szCs w:val="20"/>
        </w:rPr>
        <w:t xml:space="preserve">oint in the process. Helpline: 020 3117 2520 </w:t>
      </w:r>
      <w:r w:rsidR="005D060E" w:rsidRPr="00744FFB">
        <w:rPr>
          <w:rFonts w:ascii="Verdana" w:hAnsi="Verdana"/>
          <w:sz w:val="20"/>
          <w:szCs w:val="20"/>
        </w:rPr>
        <w:t xml:space="preserve">or </w:t>
      </w:r>
      <w:hyperlink r:id="rId16" w:history="1">
        <w:r w:rsidRPr="00673198">
          <w:rPr>
            <w:rStyle w:val="Hyperlink"/>
            <w:rFonts w:ascii="Verdana" w:hAnsi="Verdana"/>
            <w:sz w:val="20"/>
          </w:rPr>
          <w:t>https://protect-advice.org.uk/</w:t>
        </w:r>
      </w:hyperlink>
      <w:r w:rsidR="00034D9D">
        <w:rPr>
          <w:rFonts w:ascii="Verdana" w:hAnsi="Verdana"/>
          <w:sz w:val="20"/>
          <w:szCs w:val="20"/>
        </w:rPr>
        <w:t xml:space="preserve">. </w:t>
      </w:r>
      <w:r w:rsidR="005D060E" w:rsidRPr="00744FFB">
        <w:rPr>
          <w:rFonts w:ascii="Verdana" w:hAnsi="Verdana"/>
          <w:sz w:val="20"/>
          <w:szCs w:val="20"/>
        </w:rPr>
        <w:t xml:space="preserve"> </w:t>
      </w:r>
    </w:p>
    <w:p w14:paraId="0C9B919C" w14:textId="5D8DDD58" w:rsidR="008645BA" w:rsidRPr="008645BA" w:rsidRDefault="00203EE9" w:rsidP="008645BA">
      <w:pPr>
        <w:rPr>
          <w:rFonts w:ascii="Comic Sans MS" w:hAnsi="Comic Sans MS"/>
          <w:sz w:val="24"/>
          <w:szCs w:val="24"/>
        </w:rPr>
      </w:pPr>
      <w:r w:rsidRPr="00744FFB">
        <w:rPr>
          <w:rFonts w:ascii="Verdana" w:hAnsi="Verdana"/>
          <w:sz w:val="20"/>
          <w:szCs w:val="20"/>
        </w:rPr>
        <w:t>NSPCC Whistle</w:t>
      </w:r>
      <w:r w:rsidR="008645BA" w:rsidRPr="00744FFB">
        <w:rPr>
          <w:rFonts w:ascii="Verdana" w:hAnsi="Verdana"/>
          <w:sz w:val="20"/>
          <w:szCs w:val="20"/>
        </w:rPr>
        <w:t xml:space="preserve">blowing helpline is available for staff who do not feel able to raise concerns regarding child protection </w:t>
      </w:r>
      <w:r w:rsidR="006D6F3A" w:rsidRPr="00744FFB">
        <w:rPr>
          <w:rFonts w:ascii="Verdana" w:hAnsi="Verdana"/>
          <w:sz w:val="20"/>
          <w:szCs w:val="20"/>
        </w:rPr>
        <w:t xml:space="preserve">failures internally. Staff can </w:t>
      </w:r>
      <w:r w:rsidR="008645BA" w:rsidRPr="00744FFB">
        <w:rPr>
          <w:rFonts w:ascii="Verdana" w:hAnsi="Verdana"/>
          <w:sz w:val="20"/>
          <w:szCs w:val="20"/>
        </w:rPr>
        <w:t xml:space="preserve">call 0800 028 0285 – line is available from 08.00 </w:t>
      </w:r>
      <w:r w:rsidR="00647E1F" w:rsidRPr="00744FFB">
        <w:rPr>
          <w:rFonts w:ascii="Verdana" w:hAnsi="Verdana"/>
          <w:sz w:val="20"/>
          <w:szCs w:val="20"/>
        </w:rPr>
        <w:t>am to</w:t>
      </w:r>
      <w:r w:rsidR="008645BA" w:rsidRPr="00744FFB">
        <w:rPr>
          <w:rFonts w:ascii="Verdana" w:hAnsi="Verdana"/>
          <w:sz w:val="20"/>
          <w:szCs w:val="20"/>
        </w:rPr>
        <w:t xml:space="preserve"> 08.00 pm, Monday to Friday and email </w:t>
      </w:r>
      <w:hyperlink r:id="rId17" w:history="1">
        <w:r w:rsidR="008645BA" w:rsidRPr="00744FFB">
          <w:rPr>
            <w:rStyle w:val="Hyperlink"/>
            <w:rFonts w:ascii="Verdana" w:hAnsi="Verdana"/>
            <w:sz w:val="20"/>
            <w:szCs w:val="20"/>
          </w:rPr>
          <w:t>help@nspcc.org.uk</w:t>
        </w:r>
      </w:hyperlink>
      <w:r w:rsidR="00673198" w:rsidRPr="00673198">
        <w:rPr>
          <w:rStyle w:val="Hyperlink"/>
          <w:rFonts w:ascii="Verdana" w:hAnsi="Verdana"/>
          <w:color w:val="000000" w:themeColor="text1"/>
          <w:sz w:val="20"/>
          <w:szCs w:val="20"/>
          <w:u w:val="none"/>
        </w:rPr>
        <w:t>,</w:t>
      </w:r>
      <w:r w:rsidR="00673198">
        <w:rPr>
          <w:rStyle w:val="Hyperlink"/>
          <w:rFonts w:ascii="Verdana" w:hAnsi="Verdana"/>
          <w:sz w:val="20"/>
          <w:szCs w:val="20"/>
        </w:rPr>
        <w:t xml:space="preserve"> </w:t>
      </w:r>
      <w:hyperlink r:id="rId18" w:history="1">
        <w:r w:rsidR="00673198" w:rsidRPr="00673198">
          <w:rPr>
            <w:rStyle w:val="Hyperlink"/>
            <w:rFonts w:ascii="Verdana" w:hAnsi="Verdana"/>
            <w:sz w:val="20"/>
          </w:rPr>
          <w:t>www.nspcc.org.uk/what-you-can-do/report-abuse/dedicated-helplines/whistleblowing-advice-line/</w:t>
        </w:r>
      </w:hyperlink>
      <w:r w:rsidR="008645BA" w:rsidRPr="00673198">
        <w:rPr>
          <w:rFonts w:ascii="Comic Sans MS" w:hAnsi="Comic Sans MS"/>
          <w:szCs w:val="24"/>
        </w:rPr>
        <w:t xml:space="preserve"> </w:t>
      </w:r>
    </w:p>
    <w:p w14:paraId="472DD1DB" w14:textId="61E6E778" w:rsidR="008645BA" w:rsidRPr="00744FFB" w:rsidRDefault="006D6F3A" w:rsidP="005D060E">
      <w:pPr>
        <w:rPr>
          <w:rFonts w:ascii="Verdana" w:hAnsi="Verdana"/>
          <w:color w:val="FF0000"/>
          <w:sz w:val="20"/>
          <w:szCs w:val="20"/>
        </w:rPr>
      </w:pPr>
      <w:r w:rsidRPr="00744FFB">
        <w:rPr>
          <w:rFonts w:ascii="Verdana" w:hAnsi="Verdana"/>
          <w:sz w:val="20"/>
          <w:szCs w:val="20"/>
        </w:rPr>
        <w:t>The E</w:t>
      </w:r>
      <w:r w:rsidR="008645BA" w:rsidRPr="00744FFB">
        <w:rPr>
          <w:rFonts w:ascii="Verdana" w:hAnsi="Verdana"/>
          <w:sz w:val="20"/>
          <w:szCs w:val="20"/>
        </w:rPr>
        <w:t>xt</w:t>
      </w:r>
      <w:r w:rsidRPr="00744FFB">
        <w:rPr>
          <w:rFonts w:ascii="Verdana" w:hAnsi="Verdana"/>
          <w:sz w:val="20"/>
          <w:szCs w:val="20"/>
        </w:rPr>
        <w:t>ernal A</w:t>
      </w:r>
      <w:r w:rsidR="008645BA" w:rsidRPr="00744FFB">
        <w:rPr>
          <w:rFonts w:ascii="Verdana" w:hAnsi="Verdana"/>
          <w:sz w:val="20"/>
          <w:szCs w:val="20"/>
        </w:rPr>
        <w:t>uditor</w:t>
      </w:r>
      <w:r w:rsidRPr="00744FFB">
        <w:rPr>
          <w:rFonts w:ascii="Verdana" w:hAnsi="Verdana"/>
          <w:sz w:val="20"/>
          <w:szCs w:val="20"/>
        </w:rPr>
        <w:t xml:space="preserve">: </w:t>
      </w:r>
      <w:r w:rsidR="005D060E" w:rsidRPr="00744FFB">
        <w:rPr>
          <w:rFonts w:ascii="Verdana" w:hAnsi="Verdana"/>
          <w:sz w:val="20"/>
          <w:szCs w:val="20"/>
        </w:rPr>
        <w:t xml:space="preserve"> </w:t>
      </w:r>
      <w:r w:rsidR="00034D9D">
        <w:rPr>
          <w:rFonts w:ascii="Verdana" w:hAnsi="Verdana"/>
          <w:color w:val="FF0000"/>
          <w:sz w:val="20"/>
          <w:szCs w:val="20"/>
        </w:rPr>
        <w:t>school specific, e.g. Trust Accountant</w:t>
      </w:r>
    </w:p>
    <w:p w14:paraId="43D8A3A3" w14:textId="77777777" w:rsidR="008645BA" w:rsidRPr="00744FFB" w:rsidRDefault="008645BA" w:rsidP="005D060E">
      <w:pPr>
        <w:rPr>
          <w:rFonts w:ascii="Verdana" w:hAnsi="Verdana"/>
          <w:sz w:val="20"/>
          <w:szCs w:val="20"/>
        </w:rPr>
      </w:pPr>
      <w:r w:rsidRPr="00744FFB">
        <w:rPr>
          <w:rFonts w:ascii="Verdana" w:hAnsi="Verdana"/>
          <w:sz w:val="20"/>
          <w:szCs w:val="20"/>
        </w:rPr>
        <w:t>Your trade union</w:t>
      </w:r>
      <w:r w:rsidR="005D060E" w:rsidRPr="00744FFB">
        <w:rPr>
          <w:rFonts w:ascii="Verdana" w:hAnsi="Verdana"/>
          <w:sz w:val="20"/>
          <w:szCs w:val="20"/>
        </w:rPr>
        <w:t xml:space="preserve"> </w:t>
      </w:r>
    </w:p>
    <w:p w14:paraId="690A7F53" w14:textId="03D9CB46" w:rsidR="005D060E" w:rsidRPr="00744FFB" w:rsidRDefault="005D060E" w:rsidP="005D060E">
      <w:pPr>
        <w:pStyle w:val="ListParagraph"/>
        <w:numPr>
          <w:ilvl w:val="0"/>
          <w:numId w:val="24"/>
        </w:numPr>
        <w:rPr>
          <w:rFonts w:ascii="Verdana" w:hAnsi="Verdana"/>
          <w:sz w:val="20"/>
          <w:szCs w:val="20"/>
        </w:rPr>
      </w:pPr>
      <w:r w:rsidRPr="00744FFB">
        <w:rPr>
          <w:rFonts w:ascii="Verdana" w:hAnsi="Verdana"/>
          <w:sz w:val="20"/>
          <w:szCs w:val="20"/>
        </w:rPr>
        <w:t xml:space="preserve">National </w:t>
      </w:r>
      <w:r w:rsidR="00673198">
        <w:rPr>
          <w:rFonts w:ascii="Verdana" w:hAnsi="Verdana"/>
          <w:sz w:val="20"/>
          <w:szCs w:val="20"/>
        </w:rPr>
        <w:t>Education Union (NEU</w:t>
      </w:r>
      <w:r w:rsidRPr="00744FFB">
        <w:rPr>
          <w:rFonts w:ascii="Verdana" w:hAnsi="Verdana"/>
          <w:sz w:val="20"/>
          <w:szCs w:val="20"/>
        </w:rPr>
        <w:t xml:space="preserve">) Tel: </w:t>
      </w:r>
      <w:r w:rsidR="00673198">
        <w:rPr>
          <w:rFonts w:ascii="Verdana" w:hAnsi="Verdana"/>
          <w:sz w:val="20"/>
          <w:szCs w:val="20"/>
        </w:rPr>
        <w:t>0345  811 8111</w:t>
      </w:r>
    </w:p>
    <w:p w14:paraId="52C38E8F" w14:textId="415E9451" w:rsidR="005D060E" w:rsidRPr="00744FFB" w:rsidRDefault="005D060E" w:rsidP="005D060E">
      <w:pPr>
        <w:pStyle w:val="ListParagraph"/>
        <w:numPr>
          <w:ilvl w:val="0"/>
          <w:numId w:val="24"/>
        </w:numPr>
        <w:rPr>
          <w:rFonts w:ascii="Verdana" w:hAnsi="Verdana"/>
          <w:sz w:val="20"/>
          <w:szCs w:val="20"/>
        </w:rPr>
      </w:pPr>
      <w:r w:rsidRPr="00744FFB">
        <w:rPr>
          <w:rFonts w:ascii="Verdana" w:hAnsi="Verdana"/>
          <w:sz w:val="20"/>
          <w:szCs w:val="20"/>
        </w:rPr>
        <w:t>National Association of Head Teachers</w:t>
      </w:r>
      <w:r w:rsidR="00673198">
        <w:rPr>
          <w:rFonts w:ascii="Verdana" w:hAnsi="Verdana"/>
          <w:sz w:val="20"/>
          <w:szCs w:val="20"/>
        </w:rPr>
        <w:t xml:space="preserve"> (NAHT)</w:t>
      </w:r>
      <w:r w:rsidRPr="00744FFB">
        <w:rPr>
          <w:rFonts w:ascii="Verdana" w:hAnsi="Verdana"/>
          <w:sz w:val="20"/>
          <w:szCs w:val="20"/>
        </w:rPr>
        <w:t xml:space="preserve"> Tel: 0300 30</w:t>
      </w:r>
      <w:r w:rsidR="00673198">
        <w:rPr>
          <w:rFonts w:ascii="Verdana" w:hAnsi="Verdana"/>
          <w:sz w:val="20"/>
          <w:szCs w:val="20"/>
        </w:rPr>
        <w:t xml:space="preserve"> </w:t>
      </w:r>
      <w:r w:rsidRPr="00744FFB">
        <w:rPr>
          <w:rFonts w:ascii="Verdana" w:hAnsi="Verdana"/>
          <w:sz w:val="20"/>
          <w:szCs w:val="20"/>
        </w:rPr>
        <w:t>30</w:t>
      </w:r>
      <w:r w:rsidR="00673198">
        <w:rPr>
          <w:rFonts w:ascii="Verdana" w:hAnsi="Verdana"/>
          <w:sz w:val="20"/>
          <w:szCs w:val="20"/>
        </w:rPr>
        <w:t xml:space="preserve"> </w:t>
      </w:r>
      <w:r w:rsidRPr="00744FFB">
        <w:rPr>
          <w:rFonts w:ascii="Verdana" w:hAnsi="Verdana"/>
          <w:sz w:val="20"/>
          <w:szCs w:val="20"/>
        </w:rPr>
        <w:t>333</w:t>
      </w:r>
    </w:p>
    <w:p w14:paraId="3340E402" w14:textId="01696857" w:rsidR="005D060E" w:rsidRPr="00744FFB" w:rsidRDefault="005D060E" w:rsidP="005D060E">
      <w:pPr>
        <w:pStyle w:val="ListParagraph"/>
        <w:numPr>
          <w:ilvl w:val="0"/>
          <w:numId w:val="24"/>
        </w:numPr>
        <w:rPr>
          <w:rFonts w:ascii="Verdana" w:hAnsi="Verdana"/>
          <w:sz w:val="20"/>
          <w:szCs w:val="20"/>
        </w:rPr>
      </w:pPr>
      <w:r w:rsidRPr="00744FFB">
        <w:rPr>
          <w:rFonts w:ascii="Verdana" w:hAnsi="Verdana"/>
          <w:sz w:val="20"/>
          <w:szCs w:val="20"/>
        </w:rPr>
        <w:t xml:space="preserve">Unison Tel: </w:t>
      </w:r>
      <w:r w:rsidR="00673198">
        <w:rPr>
          <w:rFonts w:ascii="Verdana" w:hAnsi="Verdana"/>
          <w:sz w:val="20"/>
          <w:szCs w:val="20"/>
        </w:rPr>
        <w:t>0800 0 857 857</w:t>
      </w:r>
    </w:p>
    <w:p w14:paraId="5B77F552" w14:textId="151A68BA" w:rsidR="005D060E" w:rsidRPr="00744FFB" w:rsidRDefault="005D060E" w:rsidP="005D060E">
      <w:pPr>
        <w:pStyle w:val="ListParagraph"/>
        <w:numPr>
          <w:ilvl w:val="0"/>
          <w:numId w:val="24"/>
        </w:numPr>
        <w:rPr>
          <w:rFonts w:ascii="Verdana" w:hAnsi="Verdana"/>
          <w:sz w:val="20"/>
          <w:szCs w:val="20"/>
        </w:rPr>
      </w:pPr>
      <w:r w:rsidRPr="00744FFB">
        <w:rPr>
          <w:rFonts w:ascii="Verdana" w:hAnsi="Verdana"/>
          <w:sz w:val="20"/>
          <w:szCs w:val="20"/>
        </w:rPr>
        <w:t xml:space="preserve">Unite: </w:t>
      </w:r>
      <w:hyperlink r:id="rId19" w:history="1">
        <w:r w:rsidR="00347471" w:rsidRPr="00347471">
          <w:rPr>
            <w:rStyle w:val="Hyperlink"/>
            <w:rFonts w:ascii="Verdana" w:hAnsi="Verdana"/>
            <w:sz w:val="20"/>
          </w:rPr>
          <w:t>https://unitetheunion.org/</w:t>
        </w:r>
      </w:hyperlink>
    </w:p>
    <w:p w14:paraId="240B2767" w14:textId="77777777" w:rsidR="006D6F3A" w:rsidRPr="00744FFB" w:rsidRDefault="006D6F3A" w:rsidP="005D060E">
      <w:pPr>
        <w:pStyle w:val="ListParagraph"/>
        <w:numPr>
          <w:ilvl w:val="0"/>
          <w:numId w:val="24"/>
        </w:numPr>
        <w:rPr>
          <w:rFonts w:ascii="Verdana" w:hAnsi="Verdana"/>
          <w:sz w:val="20"/>
          <w:szCs w:val="20"/>
        </w:rPr>
      </w:pPr>
      <w:r w:rsidRPr="00744FFB">
        <w:rPr>
          <w:rFonts w:ascii="Verdana" w:hAnsi="Verdana"/>
          <w:sz w:val="20"/>
          <w:szCs w:val="20"/>
        </w:rPr>
        <w:t>A</w:t>
      </w:r>
      <w:r w:rsidR="00D4140F" w:rsidRPr="00744FFB">
        <w:rPr>
          <w:rFonts w:ascii="Verdana" w:hAnsi="Verdana"/>
          <w:sz w:val="20"/>
          <w:szCs w:val="20"/>
        </w:rPr>
        <w:t>ssociation of School and College Leaders (ASCL)</w:t>
      </w:r>
      <w:r w:rsidRPr="00744FFB">
        <w:rPr>
          <w:rFonts w:ascii="Verdana" w:hAnsi="Verdana"/>
          <w:sz w:val="20"/>
          <w:szCs w:val="20"/>
        </w:rPr>
        <w:t xml:space="preserve"> Tel: 0116 2991 122</w:t>
      </w:r>
    </w:p>
    <w:p w14:paraId="45EB7A3D" w14:textId="2BC44801" w:rsidR="006D6F3A" w:rsidRPr="00744FFB" w:rsidRDefault="00D60BDA" w:rsidP="005D060E">
      <w:pPr>
        <w:pStyle w:val="ListParagraph"/>
        <w:numPr>
          <w:ilvl w:val="0"/>
          <w:numId w:val="24"/>
        </w:numPr>
        <w:rPr>
          <w:rFonts w:ascii="Verdana" w:hAnsi="Verdana"/>
          <w:sz w:val="20"/>
          <w:szCs w:val="20"/>
        </w:rPr>
      </w:pPr>
      <w:r w:rsidRPr="00744FFB">
        <w:rPr>
          <w:rFonts w:ascii="Verdana" w:hAnsi="Verdana"/>
          <w:sz w:val="20"/>
          <w:szCs w:val="20"/>
        </w:rPr>
        <w:t>The</w:t>
      </w:r>
      <w:r w:rsidR="00034D9D">
        <w:rPr>
          <w:rFonts w:ascii="Verdana" w:hAnsi="Verdana"/>
          <w:sz w:val="20"/>
          <w:szCs w:val="20"/>
        </w:rPr>
        <w:t xml:space="preserve"> </w:t>
      </w:r>
      <w:r w:rsidRPr="00744FFB">
        <w:rPr>
          <w:rFonts w:ascii="Verdana" w:hAnsi="Verdana"/>
          <w:sz w:val="20"/>
          <w:szCs w:val="20"/>
        </w:rPr>
        <w:t>Teachers Union (</w:t>
      </w:r>
      <w:r w:rsidR="006D6F3A" w:rsidRPr="00744FFB">
        <w:rPr>
          <w:rFonts w:ascii="Verdana" w:hAnsi="Verdana"/>
          <w:sz w:val="20"/>
          <w:szCs w:val="20"/>
        </w:rPr>
        <w:t>NASUWT</w:t>
      </w:r>
      <w:r w:rsidRPr="00744FFB">
        <w:rPr>
          <w:rFonts w:ascii="Verdana" w:hAnsi="Verdana"/>
          <w:sz w:val="20"/>
          <w:szCs w:val="20"/>
        </w:rPr>
        <w:t>)</w:t>
      </w:r>
      <w:r w:rsidR="006D6F3A" w:rsidRPr="00744FFB">
        <w:rPr>
          <w:rFonts w:ascii="Verdana" w:hAnsi="Verdana"/>
          <w:sz w:val="20"/>
          <w:szCs w:val="20"/>
        </w:rPr>
        <w:t xml:space="preserve"> Tel: </w:t>
      </w:r>
      <w:r w:rsidR="00347471">
        <w:rPr>
          <w:rFonts w:ascii="Verdana" w:hAnsi="Verdana"/>
          <w:sz w:val="20"/>
          <w:szCs w:val="20"/>
        </w:rPr>
        <w:t>03330 145550</w:t>
      </w:r>
    </w:p>
    <w:p w14:paraId="75BD523E" w14:textId="26334F96" w:rsidR="008645BA" w:rsidRPr="00744FFB" w:rsidRDefault="00647E1F" w:rsidP="008645BA">
      <w:pPr>
        <w:rPr>
          <w:rFonts w:ascii="Verdana" w:hAnsi="Verdana"/>
          <w:sz w:val="20"/>
          <w:szCs w:val="20"/>
        </w:rPr>
      </w:pPr>
      <w:r w:rsidRPr="00744FFB">
        <w:rPr>
          <w:rFonts w:ascii="Verdana" w:hAnsi="Verdana"/>
          <w:sz w:val="20"/>
          <w:szCs w:val="20"/>
        </w:rPr>
        <w:t>Ofsted: Tel: 0300</w:t>
      </w:r>
      <w:r w:rsidR="00347471">
        <w:rPr>
          <w:rFonts w:ascii="Verdana" w:hAnsi="Verdana"/>
          <w:sz w:val="20"/>
          <w:szCs w:val="20"/>
        </w:rPr>
        <w:t xml:space="preserve"> 123 1231</w:t>
      </w:r>
      <w:r w:rsidR="008645BA" w:rsidRPr="00744FFB">
        <w:rPr>
          <w:rFonts w:ascii="Verdana" w:hAnsi="Verdana"/>
          <w:sz w:val="20"/>
          <w:szCs w:val="20"/>
        </w:rPr>
        <w:t xml:space="preserve"> or </w:t>
      </w:r>
      <w:hyperlink r:id="rId20" w:history="1">
        <w:r w:rsidR="00034D9D" w:rsidRPr="00F763D3">
          <w:rPr>
            <w:rStyle w:val="Hyperlink"/>
            <w:rFonts w:ascii="Verdana" w:hAnsi="Verdana"/>
            <w:sz w:val="20"/>
            <w:szCs w:val="20"/>
          </w:rPr>
          <w:t>www.ofsted.gov.uk</w:t>
        </w:r>
      </w:hyperlink>
      <w:r w:rsidR="00034D9D">
        <w:rPr>
          <w:rFonts w:ascii="Verdana" w:hAnsi="Verdana"/>
          <w:sz w:val="20"/>
          <w:szCs w:val="20"/>
        </w:rPr>
        <w:t xml:space="preserve"> </w:t>
      </w:r>
    </w:p>
    <w:p w14:paraId="7B091DCA" w14:textId="77777777" w:rsidR="008645BA" w:rsidRPr="00744FFB" w:rsidRDefault="008645BA" w:rsidP="005D060E">
      <w:pPr>
        <w:rPr>
          <w:rFonts w:ascii="Verdana" w:hAnsi="Verdana"/>
          <w:sz w:val="20"/>
          <w:szCs w:val="20"/>
        </w:rPr>
      </w:pPr>
      <w:r w:rsidRPr="00744FFB">
        <w:rPr>
          <w:rFonts w:ascii="Verdana" w:hAnsi="Verdana"/>
          <w:sz w:val="20"/>
          <w:szCs w:val="20"/>
        </w:rPr>
        <w:t xml:space="preserve">The </w:t>
      </w:r>
      <w:r w:rsidR="00647E1F" w:rsidRPr="00744FFB">
        <w:rPr>
          <w:rFonts w:ascii="Verdana" w:hAnsi="Verdana"/>
          <w:sz w:val="20"/>
          <w:szCs w:val="20"/>
        </w:rPr>
        <w:t>Police: 999</w:t>
      </w:r>
      <w:r w:rsidR="005D060E" w:rsidRPr="00744FFB">
        <w:rPr>
          <w:rFonts w:ascii="Verdana" w:hAnsi="Verdana"/>
          <w:sz w:val="20"/>
          <w:szCs w:val="20"/>
        </w:rPr>
        <w:t xml:space="preserve"> or </w:t>
      </w:r>
      <w:r w:rsidR="00647E1F" w:rsidRPr="00744FFB">
        <w:rPr>
          <w:rFonts w:ascii="Verdana" w:hAnsi="Verdana"/>
          <w:sz w:val="20"/>
          <w:szCs w:val="20"/>
        </w:rPr>
        <w:t>non-emergency</w:t>
      </w:r>
      <w:r w:rsidR="005D060E" w:rsidRPr="00744FFB">
        <w:rPr>
          <w:rFonts w:ascii="Verdana" w:hAnsi="Verdana"/>
          <w:sz w:val="20"/>
          <w:szCs w:val="20"/>
        </w:rPr>
        <w:t xml:space="preserve"> 101</w:t>
      </w:r>
    </w:p>
    <w:p w14:paraId="27C8C598" w14:textId="3218ECBF" w:rsidR="008645BA" w:rsidRDefault="00D60BDA" w:rsidP="005D060E">
      <w:pPr>
        <w:rPr>
          <w:rFonts w:ascii="Verdana" w:hAnsi="Verdana"/>
          <w:sz w:val="20"/>
          <w:szCs w:val="20"/>
        </w:rPr>
      </w:pPr>
      <w:r w:rsidRPr="00744FFB">
        <w:rPr>
          <w:rFonts w:ascii="Verdana" w:hAnsi="Verdana"/>
          <w:sz w:val="20"/>
          <w:szCs w:val="20"/>
        </w:rPr>
        <w:t xml:space="preserve">Local Authority Designated Officer </w:t>
      </w:r>
      <w:r w:rsidR="008645BA" w:rsidRPr="00744FFB">
        <w:rPr>
          <w:rFonts w:ascii="Verdana" w:hAnsi="Verdana"/>
          <w:sz w:val="20"/>
          <w:szCs w:val="20"/>
        </w:rPr>
        <w:t>LADO (safeguarding concerns)</w:t>
      </w:r>
      <w:r w:rsidR="005D060E" w:rsidRPr="00744FFB">
        <w:rPr>
          <w:rFonts w:ascii="Verdana" w:hAnsi="Verdana"/>
          <w:sz w:val="20"/>
          <w:szCs w:val="20"/>
        </w:rPr>
        <w:t xml:space="preserve"> 01872 326536</w:t>
      </w:r>
      <w:r w:rsidR="00347471">
        <w:rPr>
          <w:rFonts w:ascii="Verdana" w:hAnsi="Verdana"/>
          <w:sz w:val="20"/>
          <w:szCs w:val="20"/>
        </w:rPr>
        <w:t xml:space="preserve">. </w:t>
      </w:r>
      <w:hyperlink r:id="rId21" w:history="1">
        <w:r w:rsidR="00347471" w:rsidRPr="00347471">
          <w:rPr>
            <w:rStyle w:val="Hyperlink"/>
            <w:rFonts w:ascii="Verdana" w:hAnsi="Verdana"/>
            <w:sz w:val="20"/>
          </w:rPr>
          <w:t>www.safechildren-cios.co.uk/health-and-social-care/childrens-services/cornwall-and-isles-of-scilly-safeguarding-children-partnership/working-together/professional-allegations-lado/</w:t>
        </w:r>
      </w:hyperlink>
    </w:p>
    <w:p w14:paraId="5C5131C2" w14:textId="765F0802" w:rsidR="008645BA" w:rsidRPr="00347471" w:rsidRDefault="00500B3B" w:rsidP="008645BA">
      <w:pPr>
        <w:rPr>
          <w:rFonts w:ascii="Verdana" w:hAnsi="Verdana"/>
          <w:sz w:val="20"/>
          <w:szCs w:val="20"/>
        </w:rPr>
      </w:pPr>
      <w:r>
        <w:rPr>
          <w:rFonts w:ascii="Verdana" w:hAnsi="Verdana"/>
          <w:sz w:val="20"/>
          <w:szCs w:val="20"/>
        </w:rPr>
        <w:t xml:space="preserve">Education Funding Agency: </w:t>
      </w:r>
      <w:hyperlink r:id="rId22" w:history="1">
        <w:r w:rsidR="00A56B4D" w:rsidRPr="00F763D3">
          <w:rPr>
            <w:rStyle w:val="Hyperlink"/>
            <w:rFonts w:ascii="Verdana" w:hAnsi="Verdana"/>
            <w:sz w:val="20"/>
            <w:szCs w:val="20"/>
          </w:rPr>
          <w:t>https://www.gov.uk/government/publications/complain-about-an-academy</w:t>
        </w:r>
      </w:hyperlink>
      <w:r w:rsidR="00A56B4D">
        <w:rPr>
          <w:rFonts w:ascii="Verdana" w:hAnsi="Verdana"/>
          <w:sz w:val="20"/>
          <w:szCs w:val="20"/>
        </w:rPr>
        <w:t xml:space="preserve">. </w:t>
      </w:r>
    </w:p>
    <w:p w14:paraId="31EEBBA4" w14:textId="77777777" w:rsidR="008645BA" w:rsidRPr="00744FFB" w:rsidRDefault="008645BA" w:rsidP="008645BA">
      <w:pPr>
        <w:rPr>
          <w:rFonts w:ascii="Verdana" w:hAnsi="Verdana"/>
          <w:sz w:val="20"/>
          <w:szCs w:val="20"/>
        </w:rPr>
      </w:pPr>
      <w:r w:rsidRPr="00744FFB">
        <w:rPr>
          <w:rFonts w:ascii="Verdana" w:hAnsi="Verdana"/>
          <w:b/>
          <w:sz w:val="20"/>
          <w:szCs w:val="20"/>
        </w:rPr>
        <w:t>Further Information</w:t>
      </w:r>
      <w:r w:rsidRPr="00744FFB">
        <w:rPr>
          <w:rFonts w:ascii="Verdana" w:hAnsi="Verdana"/>
          <w:sz w:val="20"/>
          <w:szCs w:val="20"/>
        </w:rPr>
        <w:t>:</w:t>
      </w:r>
    </w:p>
    <w:p w14:paraId="2EA14617" w14:textId="1050AC97" w:rsidR="008645BA" w:rsidRPr="00347471" w:rsidRDefault="008645BA" w:rsidP="008645BA">
      <w:pPr>
        <w:rPr>
          <w:rFonts w:ascii="Verdana" w:hAnsi="Verdana"/>
          <w:sz w:val="18"/>
          <w:szCs w:val="20"/>
        </w:rPr>
      </w:pPr>
      <w:r w:rsidRPr="00744FFB">
        <w:rPr>
          <w:rFonts w:ascii="Verdana" w:hAnsi="Verdana"/>
          <w:sz w:val="20"/>
          <w:szCs w:val="20"/>
        </w:rPr>
        <w:t xml:space="preserve">Freedom to Speak Report:  </w:t>
      </w:r>
      <w:hyperlink r:id="rId23" w:history="1">
        <w:r w:rsidR="00347471" w:rsidRPr="00347471">
          <w:rPr>
            <w:rStyle w:val="Hyperlink"/>
            <w:rFonts w:ascii="Verdana" w:hAnsi="Verdana"/>
            <w:sz w:val="20"/>
          </w:rPr>
          <w:t>http://freedomtospeakup.org.uk/</w:t>
        </w:r>
      </w:hyperlink>
    </w:p>
    <w:p w14:paraId="7C0AAD14" w14:textId="065B7D6F" w:rsidR="008645BA" w:rsidRPr="00744FFB" w:rsidRDefault="00034D9D" w:rsidP="008645BA">
      <w:pPr>
        <w:rPr>
          <w:rFonts w:ascii="Verdana" w:hAnsi="Verdana"/>
          <w:sz w:val="20"/>
          <w:szCs w:val="20"/>
        </w:rPr>
      </w:pPr>
      <w:r>
        <w:rPr>
          <w:rFonts w:ascii="Verdana" w:hAnsi="Verdana"/>
          <w:sz w:val="20"/>
          <w:szCs w:val="20"/>
        </w:rPr>
        <w:t>School complaints and whistleblowing</w:t>
      </w:r>
      <w:r w:rsidR="008645BA" w:rsidRPr="00744FFB">
        <w:rPr>
          <w:rFonts w:ascii="Verdana" w:hAnsi="Verdana"/>
          <w:sz w:val="20"/>
          <w:szCs w:val="20"/>
        </w:rPr>
        <w:t xml:space="preserve">: </w:t>
      </w:r>
      <w:hyperlink r:id="rId24" w:history="1">
        <w:r w:rsidRPr="00F763D3">
          <w:rPr>
            <w:rStyle w:val="Hyperlink"/>
            <w:rFonts w:ascii="Verdana" w:hAnsi="Verdana"/>
            <w:sz w:val="20"/>
            <w:szCs w:val="20"/>
          </w:rPr>
          <w:t>https://www.gov.uk/education/school-complaints-and-whistleblowing</w:t>
        </w:r>
      </w:hyperlink>
      <w:r>
        <w:rPr>
          <w:rFonts w:ascii="Verdana" w:hAnsi="Verdana"/>
          <w:sz w:val="20"/>
          <w:szCs w:val="20"/>
        </w:rPr>
        <w:t xml:space="preserve">  </w:t>
      </w:r>
    </w:p>
    <w:p w14:paraId="409ED878" w14:textId="2251B9E9" w:rsidR="00E22DE3" w:rsidRDefault="00647E1F" w:rsidP="00E05668">
      <w:pPr>
        <w:rPr>
          <w:rFonts w:ascii="Verdana" w:hAnsi="Verdana"/>
          <w:sz w:val="20"/>
          <w:szCs w:val="20"/>
        </w:rPr>
      </w:pPr>
      <w:r w:rsidRPr="00744FFB">
        <w:rPr>
          <w:rFonts w:ascii="Verdana" w:hAnsi="Verdana"/>
          <w:sz w:val="20"/>
          <w:szCs w:val="20"/>
        </w:rPr>
        <w:t>Whistleblowing</w:t>
      </w:r>
      <w:r w:rsidR="00034D9D">
        <w:rPr>
          <w:rFonts w:ascii="Verdana" w:hAnsi="Verdana"/>
          <w:sz w:val="20"/>
          <w:szCs w:val="20"/>
        </w:rPr>
        <w:t xml:space="preserve"> for employees</w:t>
      </w:r>
      <w:r w:rsidRPr="00744FFB">
        <w:rPr>
          <w:rFonts w:ascii="Verdana" w:hAnsi="Verdana"/>
          <w:sz w:val="20"/>
          <w:szCs w:val="20"/>
        </w:rPr>
        <w:t xml:space="preserve">: </w:t>
      </w:r>
      <w:hyperlink r:id="rId25" w:history="1">
        <w:r w:rsidR="00034D9D" w:rsidRPr="00347471">
          <w:rPr>
            <w:rStyle w:val="Hyperlink"/>
            <w:rFonts w:ascii="Verdana" w:hAnsi="Verdana"/>
            <w:sz w:val="20"/>
            <w:szCs w:val="20"/>
          </w:rPr>
          <w:t>www.gov.uk/whistleblowing</w:t>
        </w:r>
      </w:hyperlink>
    </w:p>
    <w:p w14:paraId="3455D1FF" w14:textId="48C6F4E9" w:rsidR="00347471" w:rsidRDefault="00347471" w:rsidP="00E05668">
      <w:pPr>
        <w:rPr>
          <w:rFonts w:ascii="Verdana" w:hAnsi="Verdana"/>
          <w:sz w:val="20"/>
          <w:szCs w:val="20"/>
        </w:rPr>
      </w:pPr>
      <w:r>
        <w:rPr>
          <w:rFonts w:ascii="Verdana" w:hAnsi="Verdana"/>
          <w:sz w:val="20"/>
          <w:szCs w:val="20"/>
        </w:rPr>
        <w:t xml:space="preserve">ACAS Whistleblowing advice: </w:t>
      </w:r>
      <w:hyperlink r:id="rId26" w:history="1">
        <w:r w:rsidRPr="00347471">
          <w:rPr>
            <w:rStyle w:val="Hyperlink"/>
            <w:rFonts w:ascii="Verdana" w:hAnsi="Verdana"/>
            <w:sz w:val="20"/>
          </w:rPr>
          <w:t>https://www.acas.org.uk/index.aspx?articleid=1919</w:t>
        </w:r>
      </w:hyperlink>
    </w:p>
    <w:p w14:paraId="3E9486D1" w14:textId="15D18011" w:rsidR="00A56B4D" w:rsidRPr="00744FFB" w:rsidRDefault="00A56B4D" w:rsidP="00E05668">
      <w:pPr>
        <w:rPr>
          <w:rFonts w:ascii="Verdana" w:hAnsi="Verdana"/>
          <w:sz w:val="20"/>
          <w:szCs w:val="20"/>
        </w:rPr>
      </w:pPr>
    </w:p>
    <w:sectPr w:rsidR="00A56B4D" w:rsidRPr="00744FFB" w:rsidSect="00061461">
      <w:headerReference w:type="even" r:id="rId27"/>
      <w:headerReference w:type="default" r:id="rId28"/>
      <w:footerReference w:type="even" r:id="rId29"/>
      <w:footerReference w:type="default" r:id="rId30"/>
      <w:headerReference w:type="first" r:id="rId31"/>
      <w:footerReference w:type="first" r:id="rId32"/>
      <w:pgSz w:w="11906" w:h="16838"/>
      <w:pgMar w:top="851"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79130" w14:textId="77777777" w:rsidR="00657310" w:rsidRDefault="00657310" w:rsidP="006D6F3A">
      <w:pPr>
        <w:spacing w:after="0" w:line="240" w:lineRule="auto"/>
      </w:pPr>
      <w:r>
        <w:separator/>
      </w:r>
    </w:p>
  </w:endnote>
  <w:endnote w:type="continuationSeparator" w:id="0">
    <w:p w14:paraId="4BBB4D94" w14:textId="77777777" w:rsidR="00657310" w:rsidRDefault="00657310" w:rsidP="006D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4A3F" w14:textId="77777777" w:rsidR="00824F1D" w:rsidRDefault="00824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96217"/>
      <w:docPartObj>
        <w:docPartGallery w:val="Page Numbers (Bottom of Page)"/>
        <w:docPartUnique/>
      </w:docPartObj>
    </w:sdtPr>
    <w:sdtEndPr>
      <w:rPr>
        <w:noProof/>
      </w:rPr>
    </w:sdtEndPr>
    <w:sdtContent>
      <w:p w14:paraId="16EA8FFC" w14:textId="0294A053" w:rsidR="00061461" w:rsidRDefault="00061461">
        <w:pPr>
          <w:pStyle w:val="Footer"/>
          <w:jc w:val="center"/>
        </w:pPr>
        <w:r>
          <w:fldChar w:fldCharType="begin"/>
        </w:r>
        <w:r>
          <w:instrText xml:space="preserve"> PAGE   \* MERGEFORMAT </w:instrText>
        </w:r>
        <w:r>
          <w:fldChar w:fldCharType="separate"/>
        </w:r>
        <w:r w:rsidR="00760DF2">
          <w:rPr>
            <w:noProof/>
          </w:rPr>
          <w:t>8</w:t>
        </w:r>
        <w:r>
          <w:rPr>
            <w:noProof/>
          </w:rPr>
          <w:fldChar w:fldCharType="end"/>
        </w:r>
      </w:p>
    </w:sdtContent>
  </w:sdt>
  <w:p w14:paraId="3FA268E6" w14:textId="77777777" w:rsidR="006D6F3A" w:rsidRDefault="006D6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C8A6" w14:textId="77777777" w:rsidR="00824F1D" w:rsidRDefault="00824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98A8F" w14:textId="77777777" w:rsidR="00657310" w:rsidRDefault="00657310" w:rsidP="006D6F3A">
      <w:pPr>
        <w:spacing w:after="0" w:line="240" w:lineRule="auto"/>
      </w:pPr>
      <w:r>
        <w:separator/>
      </w:r>
    </w:p>
  </w:footnote>
  <w:footnote w:type="continuationSeparator" w:id="0">
    <w:p w14:paraId="7C3AEC29" w14:textId="77777777" w:rsidR="00657310" w:rsidRDefault="00657310" w:rsidP="006D6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2BD5" w14:textId="77777777" w:rsidR="00824F1D" w:rsidRDefault="00824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7376" w14:textId="77777777" w:rsidR="00824F1D" w:rsidRDefault="00824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1904" w14:textId="77777777" w:rsidR="00824F1D" w:rsidRDefault="00824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FD5AB5"/>
    <w:multiLevelType w:val="multilevel"/>
    <w:tmpl w:val="31D6694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E296425"/>
    <w:multiLevelType w:val="hybridMultilevel"/>
    <w:tmpl w:val="66C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F7A09"/>
    <w:multiLevelType w:val="hybridMultilevel"/>
    <w:tmpl w:val="FA4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E4E92"/>
    <w:multiLevelType w:val="hybridMultilevel"/>
    <w:tmpl w:val="1402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E37F2"/>
    <w:multiLevelType w:val="hybridMultilevel"/>
    <w:tmpl w:val="E5B84410"/>
    <w:lvl w:ilvl="0" w:tplc="5874E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0303C"/>
    <w:multiLevelType w:val="hybridMultilevel"/>
    <w:tmpl w:val="7CB6B0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41C45"/>
    <w:multiLevelType w:val="hybridMultilevel"/>
    <w:tmpl w:val="6AC2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402E"/>
    <w:multiLevelType w:val="hybridMultilevel"/>
    <w:tmpl w:val="DD04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2344B"/>
    <w:multiLevelType w:val="hybridMultilevel"/>
    <w:tmpl w:val="CC242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942B38"/>
    <w:multiLevelType w:val="hybridMultilevel"/>
    <w:tmpl w:val="3702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67BC7"/>
    <w:multiLevelType w:val="multilevel"/>
    <w:tmpl w:val="C494FEDC"/>
    <w:lvl w:ilvl="0">
      <w:start w:val="4"/>
      <w:numFmt w:val="decimal"/>
      <w:lvlText w:val="%1"/>
      <w:lvlJc w:val="left"/>
      <w:pPr>
        <w:tabs>
          <w:tab w:val="num" w:pos="825"/>
        </w:tabs>
        <w:ind w:left="825" w:hanging="825"/>
      </w:pPr>
      <w:rPr>
        <w:b/>
      </w:rPr>
    </w:lvl>
    <w:lvl w:ilvl="1">
      <w:start w:val="2"/>
      <w:numFmt w:val="decimal"/>
      <w:lvlText w:val="%1.%2"/>
      <w:lvlJc w:val="left"/>
      <w:pPr>
        <w:tabs>
          <w:tab w:val="num" w:pos="825"/>
        </w:tabs>
        <w:ind w:left="825" w:hanging="825"/>
      </w:pPr>
      <w:rPr>
        <w:b/>
      </w:rPr>
    </w:lvl>
    <w:lvl w:ilvl="2">
      <w:start w:val="1"/>
      <w:numFmt w:val="decimal"/>
      <w:lvlText w:val="%1.%2.%3"/>
      <w:lvlJc w:val="left"/>
      <w:pPr>
        <w:tabs>
          <w:tab w:val="num" w:pos="825"/>
        </w:tabs>
        <w:ind w:left="825" w:hanging="825"/>
      </w:pPr>
      <w:rPr>
        <w:b/>
      </w:rPr>
    </w:lvl>
    <w:lvl w:ilvl="3">
      <w:start w:val="1"/>
      <w:numFmt w:val="decimal"/>
      <w:lvlText w:val="%1.%2.%3.%4"/>
      <w:lvlJc w:val="left"/>
      <w:pPr>
        <w:tabs>
          <w:tab w:val="num" w:pos="825"/>
        </w:tabs>
        <w:ind w:left="825" w:hanging="82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4AF42600"/>
    <w:multiLevelType w:val="hybridMultilevel"/>
    <w:tmpl w:val="3030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C77BE"/>
    <w:multiLevelType w:val="multilevel"/>
    <w:tmpl w:val="31D66948"/>
    <w:lvl w:ilvl="0">
      <w:start w:val="2"/>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511902D2"/>
    <w:multiLevelType w:val="hybridMultilevel"/>
    <w:tmpl w:val="A33CC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403864"/>
    <w:multiLevelType w:val="hybridMultilevel"/>
    <w:tmpl w:val="32A4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E823DD"/>
    <w:multiLevelType w:val="hybridMultilevel"/>
    <w:tmpl w:val="120A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D672E"/>
    <w:multiLevelType w:val="hybridMultilevel"/>
    <w:tmpl w:val="484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D00AE"/>
    <w:multiLevelType w:val="hybridMultilevel"/>
    <w:tmpl w:val="4A9C9B26"/>
    <w:lvl w:ilvl="0" w:tplc="5E16CA3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087707"/>
    <w:multiLevelType w:val="hybridMultilevel"/>
    <w:tmpl w:val="0EB8F4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DB186E"/>
    <w:multiLevelType w:val="hybridMultilevel"/>
    <w:tmpl w:val="1DD2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F1C35"/>
    <w:multiLevelType w:val="hybridMultilevel"/>
    <w:tmpl w:val="A77A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93B72"/>
    <w:multiLevelType w:val="hybridMultilevel"/>
    <w:tmpl w:val="97FAD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0156ED"/>
    <w:multiLevelType w:val="hybridMultilevel"/>
    <w:tmpl w:val="2A08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E41DF"/>
    <w:multiLevelType w:val="hybridMultilevel"/>
    <w:tmpl w:val="9DD8F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4445A0"/>
    <w:multiLevelType w:val="hybridMultilevel"/>
    <w:tmpl w:val="4080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9"/>
  </w:num>
  <w:num w:numId="4">
    <w:abstractNumId w:val="6"/>
  </w:num>
  <w:num w:numId="5">
    <w:abstractNumId w:val="24"/>
  </w:num>
  <w:num w:numId="6">
    <w:abstractNumId w:val="14"/>
  </w:num>
  <w:num w:numId="7">
    <w:abstractNumId w:val="8"/>
  </w:num>
  <w:num w:numId="8">
    <w:abstractNumId w:val="12"/>
  </w:num>
  <w:num w:numId="9">
    <w:abstractNumId w:val="9"/>
  </w:num>
  <w:num w:numId="10">
    <w:abstractNumId w:val="17"/>
  </w:num>
  <w:num w:numId="11">
    <w:abstractNumId w:val="3"/>
  </w:num>
  <w:num w:numId="12">
    <w:abstractNumId w:val="22"/>
  </w:num>
  <w:num w:numId="13">
    <w:abstractNumId w:val="16"/>
  </w:num>
  <w:num w:numId="14">
    <w:abstractNumId w:val="23"/>
  </w:num>
  <w:num w:numId="15">
    <w:abstractNumId w:val="10"/>
  </w:num>
  <w:num w:numId="16">
    <w:abstractNumId w:val="18"/>
  </w:num>
  <w:num w:numId="17">
    <w:abstractNumId w:val="4"/>
  </w:num>
  <w:num w:numId="18">
    <w:abstractNumId w:val="7"/>
  </w:num>
  <w:num w:numId="19">
    <w:abstractNumId w:val="0"/>
    <w:lvlOverride w:ilvl="0">
      <w:lvl w:ilvl="0">
        <w:numFmt w:val="bullet"/>
        <w:lvlText w:val=""/>
        <w:legacy w:legacy="1" w:legacySpace="0" w:legacyIndent="360"/>
        <w:lvlJc w:val="left"/>
        <w:pPr>
          <w:ind w:left="0" w:hanging="360"/>
        </w:pPr>
        <w:rPr>
          <w:rFonts w:ascii="Symbol" w:hAnsi="Symbol" w:hint="default"/>
        </w:rPr>
      </w:lvl>
    </w:lvlOverride>
  </w:num>
  <w:num w:numId="20">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B1"/>
    <w:rsid w:val="00033141"/>
    <w:rsid w:val="00034D9D"/>
    <w:rsid w:val="0004158B"/>
    <w:rsid w:val="0005765C"/>
    <w:rsid w:val="00061461"/>
    <w:rsid w:val="000A1917"/>
    <w:rsid w:val="000A6808"/>
    <w:rsid w:val="000C3E6A"/>
    <w:rsid w:val="000F0F97"/>
    <w:rsid w:val="000F63E1"/>
    <w:rsid w:val="00125CBE"/>
    <w:rsid w:val="00137EE3"/>
    <w:rsid w:val="001431D3"/>
    <w:rsid w:val="001529DC"/>
    <w:rsid w:val="00172AA1"/>
    <w:rsid w:val="001752C6"/>
    <w:rsid w:val="001772AC"/>
    <w:rsid w:val="00177694"/>
    <w:rsid w:val="0018059C"/>
    <w:rsid w:val="001817D8"/>
    <w:rsid w:val="001C21A2"/>
    <w:rsid w:val="001F2843"/>
    <w:rsid w:val="00203EE9"/>
    <w:rsid w:val="00214FB6"/>
    <w:rsid w:val="00226A6A"/>
    <w:rsid w:val="00227006"/>
    <w:rsid w:val="00244246"/>
    <w:rsid w:val="00257A53"/>
    <w:rsid w:val="002A47D7"/>
    <w:rsid w:val="002B4F1E"/>
    <w:rsid w:val="002C2063"/>
    <w:rsid w:val="002C3BCB"/>
    <w:rsid w:val="002C5F1E"/>
    <w:rsid w:val="002D6940"/>
    <w:rsid w:val="00305F0E"/>
    <w:rsid w:val="00326155"/>
    <w:rsid w:val="00343ABE"/>
    <w:rsid w:val="00347471"/>
    <w:rsid w:val="00352CB1"/>
    <w:rsid w:val="003548A0"/>
    <w:rsid w:val="00377427"/>
    <w:rsid w:val="00384508"/>
    <w:rsid w:val="003C5034"/>
    <w:rsid w:val="0044568B"/>
    <w:rsid w:val="00452B17"/>
    <w:rsid w:val="00457D73"/>
    <w:rsid w:val="00475C88"/>
    <w:rsid w:val="004A0738"/>
    <w:rsid w:val="004C1243"/>
    <w:rsid w:val="00500B3B"/>
    <w:rsid w:val="005558BC"/>
    <w:rsid w:val="00575C43"/>
    <w:rsid w:val="00580F4F"/>
    <w:rsid w:val="005D060E"/>
    <w:rsid w:val="005D791F"/>
    <w:rsid w:val="005E39D8"/>
    <w:rsid w:val="00601A73"/>
    <w:rsid w:val="006368C8"/>
    <w:rsid w:val="00637A91"/>
    <w:rsid w:val="00647E1F"/>
    <w:rsid w:val="00657310"/>
    <w:rsid w:val="00673198"/>
    <w:rsid w:val="006814A5"/>
    <w:rsid w:val="00692089"/>
    <w:rsid w:val="006D1E98"/>
    <w:rsid w:val="006D6F3A"/>
    <w:rsid w:val="00744FFB"/>
    <w:rsid w:val="00760DF2"/>
    <w:rsid w:val="007719B8"/>
    <w:rsid w:val="0078173E"/>
    <w:rsid w:val="007C3FDB"/>
    <w:rsid w:val="007C4258"/>
    <w:rsid w:val="00800B6D"/>
    <w:rsid w:val="00801595"/>
    <w:rsid w:val="00824F1D"/>
    <w:rsid w:val="00860CAE"/>
    <w:rsid w:val="00862FFD"/>
    <w:rsid w:val="008645BA"/>
    <w:rsid w:val="00893CB7"/>
    <w:rsid w:val="008A3124"/>
    <w:rsid w:val="008A57C1"/>
    <w:rsid w:val="008B2EB4"/>
    <w:rsid w:val="008F0F70"/>
    <w:rsid w:val="00905489"/>
    <w:rsid w:val="009854A3"/>
    <w:rsid w:val="009B3D6B"/>
    <w:rsid w:val="009F4B80"/>
    <w:rsid w:val="00A457E2"/>
    <w:rsid w:val="00A56B4D"/>
    <w:rsid w:val="00A846F1"/>
    <w:rsid w:val="00A87A25"/>
    <w:rsid w:val="00AA55B6"/>
    <w:rsid w:val="00AD15E5"/>
    <w:rsid w:val="00AD26DB"/>
    <w:rsid w:val="00B02D04"/>
    <w:rsid w:val="00B1107F"/>
    <w:rsid w:val="00B34FDE"/>
    <w:rsid w:val="00B61C35"/>
    <w:rsid w:val="00B63AEF"/>
    <w:rsid w:val="00B70328"/>
    <w:rsid w:val="00B71AEA"/>
    <w:rsid w:val="00B92892"/>
    <w:rsid w:val="00BC032E"/>
    <w:rsid w:val="00BD7E01"/>
    <w:rsid w:val="00BE09D6"/>
    <w:rsid w:val="00BE6920"/>
    <w:rsid w:val="00C1012A"/>
    <w:rsid w:val="00C20BB0"/>
    <w:rsid w:val="00C3114A"/>
    <w:rsid w:val="00C60AC5"/>
    <w:rsid w:val="00CE45D6"/>
    <w:rsid w:val="00D0228A"/>
    <w:rsid w:val="00D05760"/>
    <w:rsid w:val="00D31EE8"/>
    <w:rsid w:val="00D4140F"/>
    <w:rsid w:val="00D42DD3"/>
    <w:rsid w:val="00D573F1"/>
    <w:rsid w:val="00D60BDA"/>
    <w:rsid w:val="00D76B92"/>
    <w:rsid w:val="00D9015A"/>
    <w:rsid w:val="00DF399C"/>
    <w:rsid w:val="00DF7C1F"/>
    <w:rsid w:val="00E05668"/>
    <w:rsid w:val="00E22DE3"/>
    <w:rsid w:val="00E65074"/>
    <w:rsid w:val="00E85FAD"/>
    <w:rsid w:val="00EC4572"/>
    <w:rsid w:val="00F11FE6"/>
    <w:rsid w:val="00F33BF3"/>
    <w:rsid w:val="00F42788"/>
    <w:rsid w:val="00F45949"/>
    <w:rsid w:val="00F5498E"/>
    <w:rsid w:val="00F64007"/>
    <w:rsid w:val="00F9057C"/>
    <w:rsid w:val="00FD6237"/>
    <w:rsid w:val="00FE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4AA89F"/>
  <w15:docId w15:val="{96B34B9E-523F-45B9-9F20-62B33781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F1E"/>
    <w:pPr>
      <w:ind w:left="720"/>
      <w:contextualSpacing/>
    </w:pPr>
  </w:style>
  <w:style w:type="paragraph" w:styleId="BalloonText">
    <w:name w:val="Balloon Text"/>
    <w:basedOn w:val="Normal"/>
    <w:link w:val="BalloonTextChar"/>
    <w:uiPriority w:val="99"/>
    <w:semiHidden/>
    <w:unhideWhenUsed/>
    <w:rsid w:val="0032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155"/>
    <w:rPr>
      <w:rFonts w:ascii="Tahoma" w:hAnsi="Tahoma" w:cs="Tahoma"/>
      <w:sz w:val="16"/>
      <w:szCs w:val="16"/>
    </w:rPr>
  </w:style>
  <w:style w:type="character" w:styleId="Hyperlink">
    <w:name w:val="Hyperlink"/>
    <w:basedOn w:val="DefaultParagraphFont"/>
    <w:uiPriority w:val="99"/>
    <w:unhideWhenUsed/>
    <w:rsid w:val="008645BA"/>
    <w:rPr>
      <w:color w:val="0000FF" w:themeColor="hyperlink"/>
      <w:u w:val="single"/>
    </w:rPr>
  </w:style>
  <w:style w:type="paragraph" w:styleId="Header">
    <w:name w:val="header"/>
    <w:basedOn w:val="Normal"/>
    <w:link w:val="HeaderChar"/>
    <w:uiPriority w:val="99"/>
    <w:unhideWhenUsed/>
    <w:rsid w:val="006D6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F3A"/>
  </w:style>
  <w:style w:type="paragraph" w:styleId="Footer">
    <w:name w:val="footer"/>
    <w:basedOn w:val="Normal"/>
    <w:link w:val="FooterChar"/>
    <w:uiPriority w:val="99"/>
    <w:unhideWhenUsed/>
    <w:rsid w:val="006D6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F3A"/>
  </w:style>
  <w:style w:type="character" w:styleId="FollowedHyperlink">
    <w:name w:val="FollowedHyperlink"/>
    <w:basedOn w:val="DefaultParagraphFont"/>
    <w:uiPriority w:val="99"/>
    <w:semiHidden/>
    <w:unhideWhenUsed/>
    <w:rsid w:val="00034D9D"/>
    <w:rPr>
      <w:color w:val="800080" w:themeColor="followedHyperlink"/>
      <w:u w:val="single"/>
    </w:rPr>
  </w:style>
  <w:style w:type="paragraph" w:styleId="Title">
    <w:name w:val="Title"/>
    <w:basedOn w:val="Normal"/>
    <w:next w:val="Normal"/>
    <w:link w:val="TitleChar"/>
    <w:qFormat/>
    <w:rsid w:val="002A47D7"/>
    <w:pPr>
      <w:suppressAutoHyphens/>
      <w:spacing w:after="0" w:line="240" w:lineRule="auto"/>
      <w:jc w:val="center"/>
    </w:pPr>
    <w:rPr>
      <w:rFonts w:ascii="Times New Roman" w:eastAsia="Times New Roman" w:hAnsi="Times New Roman" w:cs="Times New Roman"/>
      <w:b/>
      <w:sz w:val="20"/>
      <w:szCs w:val="20"/>
      <w:u w:val="single"/>
      <w:lang w:eastAsia="ar-SA"/>
    </w:rPr>
  </w:style>
  <w:style w:type="character" w:customStyle="1" w:styleId="TitleChar">
    <w:name w:val="Title Char"/>
    <w:basedOn w:val="DefaultParagraphFont"/>
    <w:link w:val="Title"/>
    <w:rsid w:val="002A47D7"/>
    <w:rPr>
      <w:rFonts w:ascii="Times New Roman" w:eastAsia="Times New Roman" w:hAnsi="Times New Roman" w:cs="Times New Roman"/>
      <w:b/>
      <w:sz w:val="20"/>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nspcc.org.uk/what-you-can-do/report-abuse/dedicated-helplines/whistleblowing-advice-line/" TargetMode="External"/><Relationship Id="rId26" Type="http://schemas.openxmlformats.org/officeDocument/2006/relationships/hyperlink" Target="https://www.acas.org.uk/index.aspx?articleid=1919" TargetMode="External"/><Relationship Id="rId3" Type="http://schemas.openxmlformats.org/officeDocument/2006/relationships/customXml" Target="../customXml/item3.xml"/><Relationship Id="rId21" Type="http://schemas.openxmlformats.org/officeDocument/2006/relationships/hyperlink" Target="https://www.safechildren-cios.co.uk/health-and-social-care/childrens-services/cornwall-and-isles-of-scilly-safeguarding-children-partnership/working-together/professional-allegations-lado/"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orkingtogetheronline.co.uk/index.html" TargetMode="External"/><Relationship Id="rId17" Type="http://schemas.openxmlformats.org/officeDocument/2006/relationships/hyperlink" Target="mailto:help@nspcc.org.uk" TargetMode="External"/><Relationship Id="rId25" Type="http://schemas.openxmlformats.org/officeDocument/2006/relationships/hyperlink" Target="http://www.gov.uk/whistleblow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advice.org.uk/" TargetMode="External"/><Relationship Id="rId20" Type="http://schemas.openxmlformats.org/officeDocument/2006/relationships/hyperlink" Target="http://www.ofste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education/school-complaints-and-whistleblowing"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freedomtospeakup.org.uk/"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unitetheunion.org/"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eedomtospeakup.org.uk" TargetMode="External"/><Relationship Id="rId22" Type="http://schemas.openxmlformats.org/officeDocument/2006/relationships/hyperlink" Target="https://www.gov.uk/government/publications/complain-about-an-academy"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Whistleblowing%20Policy%20DRAFT%20(15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1" ma:contentTypeDescription="Create a new document." ma:contentTypeScope="" ma:versionID="6355d392d288fa7aa29e5939418d3a1e">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f4250465e5824476ae2f5c1967ec4891"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48951-F184-4BCD-826E-BE8D2A2B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19204-79D8-40D1-8D51-38F65EAB6845}">
  <ds:schemaRefs>
    <ds:schemaRef ds:uri="http://schemas.microsoft.com/sharepoint/v3/contenttype/forms"/>
  </ds:schemaRefs>
</ds:datastoreItem>
</file>

<file path=customXml/itemProps3.xml><?xml version="1.0" encoding="utf-8"?>
<ds:datastoreItem xmlns:ds="http://schemas.openxmlformats.org/officeDocument/2006/customXml" ds:itemID="{24DC5901-4685-4A17-9923-52E9D64CC98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1cd2ce-b01b-4680-86f1-36ae398f19bf"/>
    <ds:schemaRef ds:uri="http://schemas.microsoft.com/office/2006/documentManagement/types"/>
    <ds:schemaRef ds:uri="13ce20a7-2946-486d-8b40-21b031fd49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Whistleblowing Policy DRAFT (1535)</Template>
  <TotalTime>97</TotalTime>
  <Pages>9</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Teacher</cp:lastModifiedBy>
  <cp:revision>4</cp:revision>
  <cp:lastPrinted>2019-11-06T14:08:00Z</cp:lastPrinted>
  <dcterms:created xsi:type="dcterms:W3CDTF">2020-09-07T11:43:00Z</dcterms:created>
  <dcterms:modified xsi:type="dcterms:W3CDTF">2020-09-09T11:13:00Z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