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FD0" w:rsidRDefault="00C50EA2">
      <w:pPr>
        <w:spacing w:before="60"/>
        <w:ind w:left="1625"/>
        <w:rPr>
          <w:b/>
          <w:sz w:val="36"/>
        </w:rPr>
      </w:pPr>
      <w:r>
        <w:rPr>
          <w:b/>
          <w:color w:val="104F75"/>
          <w:sz w:val="36"/>
        </w:rPr>
        <w:t>St Levan Primary School: Pupil Premium Strategy Statement 2016 - 2017</w:t>
      </w:r>
    </w:p>
    <w:p w:rsidR="00407FD0" w:rsidRDefault="00407FD0">
      <w:pPr>
        <w:pStyle w:val="BodyText"/>
        <w:spacing w:before="10"/>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4"/>
        <w:gridCol w:w="1277"/>
        <w:gridCol w:w="3629"/>
        <w:gridCol w:w="1474"/>
        <w:gridCol w:w="4819"/>
        <w:gridCol w:w="1555"/>
      </w:tblGrid>
      <w:tr w:rsidR="00407FD0">
        <w:trPr>
          <w:trHeight w:val="360"/>
        </w:trPr>
        <w:tc>
          <w:tcPr>
            <w:tcW w:w="15418" w:type="dxa"/>
            <w:gridSpan w:val="6"/>
            <w:shd w:val="clear" w:color="auto" w:fill="CFDCE3"/>
          </w:tcPr>
          <w:p w:rsidR="00407FD0" w:rsidRDefault="00C50EA2">
            <w:pPr>
              <w:pStyle w:val="TableParagraph"/>
              <w:spacing w:before="62"/>
              <w:ind w:left="247"/>
              <w:rPr>
                <w:b/>
                <w:sz w:val="21"/>
              </w:rPr>
            </w:pPr>
            <w:r>
              <w:rPr>
                <w:b/>
                <w:w w:val="105"/>
                <w:sz w:val="21"/>
              </w:rPr>
              <w:t>1.  Summary information</w:t>
            </w:r>
          </w:p>
        </w:tc>
      </w:tr>
      <w:tr w:rsidR="00407FD0">
        <w:trPr>
          <w:trHeight w:val="360"/>
        </w:trPr>
        <w:tc>
          <w:tcPr>
            <w:tcW w:w="2664" w:type="dxa"/>
          </w:tcPr>
          <w:p w:rsidR="00407FD0" w:rsidRDefault="00C50EA2">
            <w:pPr>
              <w:pStyle w:val="TableParagraph"/>
              <w:spacing w:before="62"/>
              <w:ind w:left="105"/>
              <w:rPr>
                <w:b/>
                <w:sz w:val="21"/>
              </w:rPr>
            </w:pPr>
            <w:r>
              <w:rPr>
                <w:b/>
                <w:w w:val="105"/>
                <w:sz w:val="21"/>
              </w:rPr>
              <w:t>School</w:t>
            </w:r>
          </w:p>
        </w:tc>
        <w:tc>
          <w:tcPr>
            <w:tcW w:w="12754" w:type="dxa"/>
            <w:gridSpan w:val="5"/>
          </w:tcPr>
          <w:p w:rsidR="00407FD0" w:rsidRDefault="00C50EA2">
            <w:pPr>
              <w:pStyle w:val="TableParagraph"/>
              <w:spacing w:before="62"/>
              <w:ind w:left="100"/>
              <w:rPr>
                <w:sz w:val="21"/>
              </w:rPr>
            </w:pPr>
            <w:r>
              <w:rPr>
                <w:w w:val="105"/>
                <w:sz w:val="21"/>
              </w:rPr>
              <w:t>St Levan Primary School</w:t>
            </w:r>
          </w:p>
        </w:tc>
      </w:tr>
      <w:tr w:rsidR="00407FD0">
        <w:trPr>
          <w:trHeight w:val="600"/>
        </w:trPr>
        <w:tc>
          <w:tcPr>
            <w:tcW w:w="2664" w:type="dxa"/>
          </w:tcPr>
          <w:p w:rsidR="00407FD0" w:rsidRDefault="00C50EA2">
            <w:pPr>
              <w:pStyle w:val="TableParagraph"/>
              <w:spacing w:before="62"/>
              <w:ind w:left="105"/>
              <w:rPr>
                <w:b/>
                <w:sz w:val="21"/>
              </w:rPr>
            </w:pPr>
            <w:r>
              <w:rPr>
                <w:b/>
                <w:w w:val="105"/>
                <w:sz w:val="21"/>
              </w:rPr>
              <w:t>Academic Year</w:t>
            </w:r>
          </w:p>
        </w:tc>
        <w:tc>
          <w:tcPr>
            <w:tcW w:w="1277" w:type="dxa"/>
          </w:tcPr>
          <w:p w:rsidR="00407FD0" w:rsidRDefault="00C50EA2">
            <w:pPr>
              <w:pStyle w:val="TableParagraph"/>
              <w:spacing w:before="62"/>
              <w:ind w:left="100"/>
              <w:rPr>
                <w:sz w:val="21"/>
              </w:rPr>
            </w:pPr>
            <w:r>
              <w:rPr>
                <w:w w:val="105"/>
                <w:sz w:val="21"/>
              </w:rPr>
              <w:t>2016-2017</w:t>
            </w:r>
          </w:p>
        </w:tc>
        <w:tc>
          <w:tcPr>
            <w:tcW w:w="3629" w:type="dxa"/>
          </w:tcPr>
          <w:p w:rsidR="00407FD0" w:rsidRDefault="00C50EA2">
            <w:pPr>
              <w:pStyle w:val="TableParagraph"/>
              <w:spacing w:before="62"/>
              <w:ind w:left="100"/>
              <w:rPr>
                <w:b/>
                <w:sz w:val="21"/>
              </w:rPr>
            </w:pPr>
            <w:r>
              <w:rPr>
                <w:b/>
                <w:w w:val="105"/>
                <w:sz w:val="21"/>
              </w:rPr>
              <w:t>Total Pupil Premium budget</w:t>
            </w:r>
          </w:p>
        </w:tc>
        <w:tc>
          <w:tcPr>
            <w:tcW w:w="1474" w:type="dxa"/>
          </w:tcPr>
          <w:p w:rsidR="00407FD0" w:rsidRDefault="00C50EA2">
            <w:pPr>
              <w:pStyle w:val="TableParagraph"/>
              <w:spacing w:before="62"/>
              <w:ind w:left="105"/>
              <w:rPr>
                <w:w w:val="105"/>
                <w:sz w:val="21"/>
              </w:rPr>
            </w:pPr>
            <w:r>
              <w:rPr>
                <w:w w:val="105"/>
                <w:sz w:val="21"/>
              </w:rPr>
              <w:t>£</w:t>
            </w:r>
            <w:r w:rsidR="00C63482">
              <w:rPr>
                <w:w w:val="105"/>
                <w:sz w:val="21"/>
              </w:rPr>
              <w:t>13,780</w:t>
            </w:r>
          </w:p>
          <w:p w:rsidR="00C63482" w:rsidRDefault="00C63482">
            <w:pPr>
              <w:pStyle w:val="TableParagraph"/>
              <w:spacing w:before="62"/>
              <w:ind w:left="105"/>
              <w:rPr>
                <w:sz w:val="21"/>
              </w:rPr>
            </w:pPr>
            <w:r>
              <w:rPr>
                <w:w w:val="105"/>
                <w:sz w:val="21"/>
              </w:rPr>
              <w:t>estimated</w:t>
            </w:r>
            <w:bookmarkStart w:id="0" w:name="_GoBack"/>
            <w:bookmarkEnd w:id="0"/>
          </w:p>
        </w:tc>
        <w:tc>
          <w:tcPr>
            <w:tcW w:w="4819" w:type="dxa"/>
          </w:tcPr>
          <w:p w:rsidR="00407FD0" w:rsidRDefault="00C50EA2">
            <w:pPr>
              <w:pStyle w:val="TableParagraph"/>
              <w:spacing w:before="62"/>
              <w:ind w:left="100"/>
              <w:rPr>
                <w:b/>
                <w:sz w:val="21"/>
              </w:rPr>
            </w:pPr>
            <w:r>
              <w:rPr>
                <w:b/>
                <w:w w:val="105"/>
                <w:sz w:val="21"/>
              </w:rPr>
              <w:t>Date of most recent Pupil Premium Review</w:t>
            </w:r>
          </w:p>
          <w:p w:rsidR="00407FD0" w:rsidRDefault="00407FD0">
            <w:pPr>
              <w:pStyle w:val="TableParagraph"/>
              <w:spacing w:before="13"/>
              <w:ind w:left="100"/>
              <w:rPr>
                <w:sz w:val="21"/>
              </w:rPr>
            </w:pPr>
          </w:p>
        </w:tc>
        <w:tc>
          <w:tcPr>
            <w:tcW w:w="1555" w:type="dxa"/>
          </w:tcPr>
          <w:p w:rsidR="00407FD0" w:rsidRDefault="00C50EA2">
            <w:pPr>
              <w:pStyle w:val="TableParagraph"/>
              <w:spacing w:before="62"/>
              <w:ind w:left="100"/>
              <w:rPr>
                <w:sz w:val="21"/>
              </w:rPr>
            </w:pPr>
            <w:r>
              <w:rPr>
                <w:w w:val="105"/>
                <w:sz w:val="21"/>
              </w:rPr>
              <w:t>January 2016</w:t>
            </w:r>
          </w:p>
        </w:tc>
      </w:tr>
      <w:tr w:rsidR="00407FD0">
        <w:trPr>
          <w:trHeight w:val="360"/>
        </w:trPr>
        <w:tc>
          <w:tcPr>
            <w:tcW w:w="2664" w:type="dxa"/>
          </w:tcPr>
          <w:p w:rsidR="00407FD0" w:rsidRDefault="00C50EA2">
            <w:pPr>
              <w:pStyle w:val="TableParagraph"/>
              <w:spacing w:before="62"/>
              <w:ind w:left="105"/>
              <w:rPr>
                <w:b/>
                <w:sz w:val="21"/>
              </w:rPr>
            </w:pPr>
            <w:r>
              <w:rPr>
                <w:b/>
                <w:w w:val="105"/>
                <w:sz w:val="21"/>
              </w:rPr>
              <w:t>Total number of pupils</w:t>
            </w:r>
          </w:p>
        </w:tc>
        <w:tc>
          <w:tcPr>
            <w:tcW w:w="1277" w:type="dxa"/>
          </w:tcPr>
          <w:p w:rsidR="00407FD0" w:rsidRDefault="00C63482">
            <w:pPr>
              <w:pStyle w:val="TableParagraph"/>
              <w:spacing w:before="62"/>
              <w:ind w:left="100"/>
              <w:rPr>
                <w:sz w:val="21"/>
              </w:rPr>
            </w:pPr>
            <w:r>
              <w:rPr>
                <w:sz w:val="21"/>
              </w:rPr>
              <w:t>32</w:t>
            </w:r>
          </w:p>
        </w:tc>
        <w:tc>
          <w:tcPr>
            <w:tcW w:w="3629" w:type="dxa"/>
          </w:tcPr>
          <w:p w:rsidR="00407FD0" w:rsidRDefault="00C50EA2">
            <w:pPr>
              <w:pStyle w:val="TableParagraph"/>
              <w:spacing w:before="62"/>
              <w:ind w:left="100"/>
              <w:rPr>
                <w:b/>
                <w:sz w:val="21"/>
              </w:rPr>
            </w:pPr>
            <w:r>
              <w:rPr>
                <w:b/>
                <w:w w:val="105"/>
                <w:sz w:val="21"/>
              </w:rPr>
              <w:t>Number of pupils eligible for PP</w:t>
            </w:r>
          </w:p>
        </w:tc>
        <w:tc>
          <w:tcPr>
            <w:tcW w:w="1474" w:type="dxa"/>
          </w:tcPr>
          <w:p w:rsidR="00407FD0" w:rsidRDefault="00C63482">
            <w:pPr>
              <w:pStyle w:val="TableParagraph"/>
              <w:spacing w:before="62"/>
              <w:ind w:left="105"/>
              <w:rPr>
                <w:sz w:val="21"/>
              </w:rPr>
            </w:pPr>
            <w:r>
              <w:rPr>
                <w:sz w:val="21"/>
              </w:rPr>
              <w:t>9</w:t>
            </w:r>
          </w:p>
        </w:tc>
        <w:tc>
          <w:tcPr>
            <w:tcW w:w="4819" w:type="dxa"/>
          </w:tcPr>
          <w:p w:rsidR="00407FD0" w:rsidRDefault="00C50EA2">
            <w:pPr>
              <w:pStyle w:val="TableParagraph"/>
              <w:spacing w:before="62"/>
              <w:ind w:left="100"/>
              <w:rPr>
                <w:b/>
                <w:sz w:val="21"/>
              </w:rPr>
            </w:pPr>
            <w:r>
              <w:rPr>
                <w:b/>
                <w:w w:val="105"/>
                <w:sz w:val="21"/>
              </w:rPr>
              <w:t>Date for next internal review of this strategy</w:t>
            </w:r>
          </w:p>
        </w:tc>
        <w:tc>
          <w:tcPr>
            <w:tcW w:w="1555" w:type="dxa"/>
          </w:tcPr>
          <w:p w:rsidR="00407FD0" w:rsidRDefault="00C50EA2">
            <w:pPr>
              <w:pStyle w:val="TableParagraph"/>
              <w:spacing w:before="62"/>
              <w:ind w:left="100"/>
              <w:rPr>
                <w:sz w:val="21"/>
              </w:rPr>
            </w:pPr>
            <w:r>
              <w:rPr>
                <w:w w:val="105"/>
                <w:sz w:val="21"/>
              </w:rPr>
              <w:t>January 2017</w:t>
            </w:r>
          </w:p>
        </w:tc>
      </w:tr>
    </w:tbl>
    <w:p w:rsidR="00407FD0" w:rsidRDefault="00407FD0">
      <w:pPr>
        <w:pStyle w:val="BodyText"/>
        <w:spacing w:before="9" w:after="1"/>
        <w:rPr>
          <w:b/>
          <w:sz w:val="15"/>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18"/>
      </w:tblGrid>
      <w:tr w:rsidR="00407FD0">
        <w:trPr>
          <w:trHeight w:val="360"/>
        </w:trPr>
        <w:tc>
          <w:tcPr>
            <w:tcW w:w="15418" w:type="dxa"/>
            <w:shd w:val="clear" w:color="auto" w:fill="CFDCE3"/>
          </w:tcPr>
          <w:p w:rsidR="00407FD0" w:rsidRDefault="00C50EA2">
            <w:pPr>
              <w:pStyle w:val="TableParagraph"/>
              <w:spacing w:before="62"/>
              <w:ind w:left="247"/>
              <w:rPr>
                <w:b/>
                <w:sz w:val="21"/>
              </w:rPr>
            </w:pPr>
            <w:r>
              <w:rPr>
                <w:b/>
                <w:w w:val="105"/>
                <w:sz w:val="21"/>
              </w:rPr>
              <w:t>2. Current attainment (individual tracking data for attainment and progress held for each child)</w:t>
            </w:r>
          </w:p>
        </w:tc>
      </w:tr>
    </w:tbl>
    <w:p w:rsidR="00407FD0" w:rsidRDefault="00407FD0">
      <w:pPr>
        <w:pStyle w:val="BodyText"/>
        <w:spacing w:before="9" w:after="1"/>
        <w:rPr>
          <w:b/>
          <w:sz w:val="15"/>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29"/>
        <w:gridCol w:w="7339"/>
        <w:gridCol w:w="7229"/>
      </w:tblGrid>
      <w:tr w:rsidR="00407FD0">
        <w:trPr>
          <w:trHeight w:val="360"/>
        </w:trPr>
        <w:tc>
          <w:tcPr>
            <w:tcW w:w="15418" w:type="dxa"/>
            <w:gridSpan w:val="4"/>
            <w:shd w:val="clear" w:color="auto" w:fill="CFDCE3"/>
          </w:tcPr>
          <w:p w:rsidR="00407FD0" w:rsidRDefault="00C50EA2">
            <w:pPr>
              <w:pStyle w:val="TableParagraph"/>
              <w:spacing w:before="62"/>
              <w:ind w:left="247"/>
              <w:rPr>
                <w:b/>
                <w:sz w:val="21"/>
              </w:rPr>
            </w:pPr>
            <w:r>
              <w:rPr>
                <w:b/>
                <w:w w:val="105"/>
                <w:sz w:val="21"/>
              </w:rPr>
              <w:t>3. Barriers to future attainment (for pupils eligible for PP, including high ability)</w:t>
            </w:r>
          </w:p>
        </w:tc>
      </w:tr>
      <w:tr w:rsidR="00407FD0">
        <w:trPr>
          <w:trHeight w:val="360"/>
        </w:trPr>
        <w:tc>
          <w:tcPr>
            <w:tcW w:w="15418" w:type="dxa"/>
            <w:gridSpan w:val="4"/>
            <w:shd w:val="clear" w:color="auto" w:fill="CFDCE3"/>
          </w:tcPr>
          <w:p w:rsidR="00407FD0" w:rsidRDefault="00C50EA2">
            <w:pPr>
              <w:pStyle w:val="TableParagraph"/>
              <w:spacing w:before="62"/>
              <w:ind w:left="166"/>
              <w:rPr>
                <w:i/>
                <w:sz w:val="21"/>
              </w:rPr>
            </w:pPr>
            <w:r>
              <w:rPr>
                <w:b/>
                <w:w w:val="105"/>
                <w:sz w:val="21"/>
              </w:rPr>
              <w:t xml:space="preserve">In-school barriers </w:t>
            </w:r>
            <w:r>
              <w:rPr>
                <w:i/>
                <w:w w:val="105"/>
                <w:sz w:val="21"/>
              </w:rPr>
              <w:t>(issues to be addressed in school, such as poor oral language skills)</w:t>
            </w:r>
          </w:p>
        </w:tc>
      </w:tr>
      <w:tr w:rsidR="00407FD0">
        <w:trPr>
          <w:trHeight w:val="560"/>
        </w:trPr>
        <w:tc>
          <w:tcPr>
            <w:tcW w:w="850" w:type="dxa"/>
            <w:gridSpan w:val="2"/>
          </w:tcPr>
          <w:p w:rsidR="00407FD0" w:rsidRDefault="00C50EA2">
            <w:pPr>
              <w:pStyle w:val="TableParagraph"/>
              <w:spacing w:before="57"/>
              <w:ind w:left="196"/>
              <w:rPr>
                <w:b/>
                <w:sz w:val="21"/>
              </w:rPr>
            </w:pPr>
            <w:r>
              <w:rPr>
                <w:b/>
                <w:w w:val="105"/>
                <w:sz w:val="21"/>
              </w:rPr>
              <w:t>A.</w:t>
            </w:r>
          </w:p>
        </w:tc>
        <w:tc>
          <w:tcPr>
            <w:tcW w:w="14568" w:type="dxa"/>
            <w:gridSpan w:val="2"/>
          </w:tcPr>
          <w:p w:rsidR="00407FD0" w:rsidRPr="00FB0308" w:rsidRDefault="00FB0308" w:rsidP="00FB0308">
            <w:pPr>
              <w:pStyle w:val="TableParagraph"/>
              <w:spacing w:before="61"/>
              <w:ind w:left="119"/>
              <w:rPr>
                <w:sz w:val="20"/>
                <w:szCs w:val="20"/>
              </w:rPr>
            </w:pPr>
            <w:r w:rsidRPr="00FB0308">
              <w:rPr>
                <w:w w:val="105"/>
                <w:sz w:val="20"/>
                <w:szCs w:val="20"/>
              </w:rPr>
              <w:t xml:space="preserve">A high number of children join St Levan mid-year across both key stages – </w:t>
            </w:r>
            <w:r w:rsidR="00832F6B">
              <w:rPr>
                <w:w w:val="105"/>
                <w:sz w:val="20"/>
                <w:szCs w:val="20"/>
              </w:rPr>
              <w:t xml:space="preserve">some </w:t>
            </w:r>
            <w:r w:rsidRPr="00FB0308">
              <w:rPr>
                <w:w w:val="105"/>
                <w:sz w:val="20"/>
                <w:szCs w:val="20"/>
              </w:rPr>
              <w:t xml:space="preserve">with low attainment and progress </w:t>
            </w:r>
            <w:r w:rsidRPr="00FB0308">
              <w:rPr>
                <w:sz w:val="20"/>
                <w:szCs w:val="20"/>
              </w:rPr>
              <w:t>which may prevent them from achieving nationally expected standards at the end of a key stage and achieving their full potential.</w:t>
            </w:r>
          </w:p>
        </w:tc>
      </w:tr>
      <w:tr w:rsidR="00407FD0">
        <w:trPr>
          <w:trHeight w:val="560"/>
        </w:trPr>
        <w:tc>
          <w:tcPr>
            <w:tcW w:w="850" w:type="dxa"/>
            <w:gridSpan w:val="2"/>
          </w:tcPr>
          <w:p w:rsidR="00407FD0" w:rsidRDefault="00C50EA2">
            <w:pPr>
              <w:pStyle w:val="TableParagraph"/>
              <w:spacing w:before="62"/>
              <w:ind w:left="196"/>
              <w:rPr>
                <w:b/>
                <w:sz w:val="21"/>
              </w:rPr>
            </w:pPr>
            <w:r>
              <w:rPr>
                <w:b/>
                <w:w w:val="105"/>
                <w:sz w:val="21"/>
              </w:rPr>
              <w:t>B.</w:t>
            </w:r>
          </w:p>
        </w:tc>
        <w:tc>
          <w:tcPr>
            <w:tcW w:w="14568" w:type="dxa"/>
            <w:gridSpan w:val="2"/>
          </w:tcPr>
          <w:p w:rsidR="00407FD0" w:rsidRPr="00FB0308" w:rsidRDefault="00C50EA2">
            <w:pPr>
              <w:pStyle w:val="TableParagraph"/>
              <w:spacing w:before="61" w:line="252" w:lineRule="auto"/>
              <w:ind w:left="119" w:right="97"/>
              <w:rPr>
                <w:sz w:val="20"/>
                <w:szCs w:val="20"/>
              </w:rPr>
            </w:pPr>
            <w:r w:rsidRPr="00FB0308">
              <w:rPr>
                <w:w w:val="105"/>
                <w:sz w:val="20"/>
                <w:szCs w:val="20"/>
              </w:rPr>
              <w:t xml:space="preserve">Some disadvantaged children enter the EYFS with low communication skills or speech and language needs; as they get older, we need to ensure that they are able to </w:t>
            </w:r>
            <w:r w:rsidR="005A0737">
              <w:rPr>
                <w:w w:val="105"/>
                <w:sz w:val="20"/>
                <w:szCs w:val="20"/>
              </w:rPr>
              <w:t xml:space="preserve">achieve in line with their </w:t>
            </w:r>
            <w:r w:rsidR="00E03C65">
              <w:rPr>
                <w:w w:val="105"/>
                <w:sz w:val="20"/>
                <w:szCs w:val="20"/>
              </w:rPr>
              <w:t>peers</w:t>
            </w:r>
            <w:r w:rsidR="005A0737">
              <w:rPr>
                <w:w w:val="105"/>
                <w:sz w:val="20"/>
                <w:szCs w:val="20"/>
              </w:rPr>
              <w:t>(</w:t>
            </w:r>
            <w:r w:rsidR="00B10CF8" w:rsidRPr="00FB0308">
              <w:rPr>
                <w:w w:val="105"/>
                <w:sz w:val="20"/>
                <w:szCs w:val="20"/>
              </w:rPr>
              <w:t xml:space="preserve">whole school focus </w:t>
            </w:r>
            <w:r w:rsidR="005A0737">
              <w:rPr>
                <w:w w:val="105"/>
                <w:sz w:val="20"/>
                <w:szCs w:val="20"/>
              </w:rPr>
              <w:t>–</w:t>
            </w:r>
            <w:r w:rsidR="00B10CF8" w:rsidRPr="00FB0308">
              <w:rPr>
                <w:w w:val="105"/>
                <w:sz w:val="20"/>
                <w:szCs w:val="20"/>
              </w:rPr>
              <w:t xml:space="preserve"> </w:t>
            </w:r>
            <w:r w:rsidR="005A0737">
              <w:rPr>
                <w:w w:val="105"/>
                <w:sz w:val="20"/>
                <w:szCs w:val="20"/>
              </w:rPr>
              <w:t>Reading)</w:t>
            </w:r>
          </w:p>
        </w:tc>
      </w:tr>
      <w:tr w:rsidR="00407FD0">
        <w:trPr>
          <w:trHeight w:val="360"/>
        </w:trPr>
        <w:tc>
          <w:tcPr>
            <w:tcW w:w="850" w:type="dxa"/>
            <w:gridSpan w:val="2"/>
          </w:tcPr>
          <w:p w:rsidR="00407FD0" w:rsidRDefault="00C50EA2">
            <w:pPr>
              <w:pStyle w:val="TableParagraph"/>
              <w:spacing w:before="62"/>
              <w:ind w:left="196"/>
              <w:rPr>
                <w:b/>
                <w:sz w:val="21"/>
              </w:rPr>
            </w:pPr>
            <w:r>
              <w:rPr>
                <w:b/>
                <w:w w:val="105"/>
                <w:sz w:val="21"/>
              </w:rPr>
              <w:t>C.</w:t>
            </w:r>
          </w:p>
        </w:tc>
        <w:tc>
          <w:tcPr>
            <w:tcW w:w="14568" w:type="dxa"/>
            <w:gridSpan w:val="2"/>
          </w:tcPr>
          <w:p w:rsidR="00FB0308" w:rsidRPr="00FB0308" w:rsidRDefault="00FB0308">
            <w:pPr>
              <w:pStyle w:val="TableParagraph"/>
              <w:spacing w:before="61"/>
              <w:ind w:left="119"/>
              <w:rPr>
                <w:sz w:val="20"/>
                <w:szCs w:val="20"/>
              </w:rPr>
            </w:pPr>
            <w:r w:rsidRPr="00FB0308">
              <w:rPr>
                <w:w w:val="105"/>
                <w:sz w:val="20"/>
                <w:szCs w:val="20"/>
              </w:rPr>
              <w:t>Children need to be ready to learn and their social and emotional needs and developments in self-esteem need to be met.</w:t>
            </w:r>
          </w:p>
        </w:tc>
      </w:tr>
      <w:tr w:rsidR="00407FD0">
        <w:trPr>
          <w:trHeight w:val="360"/>
        </w:trPr>
        <w:tc>
          <w:tcPr>
            <w:tcW w:w="15418" w:type="dxa"/>
            <w:gridSpan w:val="4"/>
            <w:shd w:val="clear" w:color="auto" w:fill="CFDCE3"/>
          </w:tcPr>
          <w:p w:rsidR="00407FD0" w:rsidRDefault="00C50EA2">
            <w:pPr>
              <w:pStyle w:val="TableParagraph"/>
              <w:spacing w:before="62"/>
              <w:ind w:left="105"/>
              <w:rPr>
                <w:i/>
                <w:sz w:val="21"/>
              </w:rPr>
            </w:pPr>
            <w:r>
              <w:rPr>
                <w:b/>
                <w:w w:val="105"/>
                <w:sz w:val="21"/>
              </w:rPr>
              <w:t xml:space="preserve">External barriers </w:t>
            </w:r>
            <w:r>
              <w:rPr>
                <w:i/>
                <w:w w:val="105"/>
                <w:sz w:val="21"/>
              </w:rPr>
              <w:t>(issues which also require action outside school, such as low attendance rates)</w:t>
            </w:r>
          </w:p>
        </w:tc>
      </w:tr>
      <w:tr w:rsidR="00407FD0">
        <w:trPr>
          <w:trHeight w:val="560"/>
        </w:trPr>
        <w:tc>
          <w:tcPr>
            <w:tcW w:w="850" w:type="dxa"/>
            <w:gridSpan w:val="2"/>
          </w:tcPr>
          <w:p w:rsidR="00407FD0" w:rsidRDefault="00C50EA2">
            <w:pPr>
              <w:pStyle w:val="TableParagraph"/>
              <w:spacing w:before="62"/>
              <w:ind w:left="247"/>
              <w:rPr>
                <w:b/>
                <w:sz w:val="21"/>
              </w:rPr>
            </w:pPr>
            <w:r>
              <w:rPr>
                <w:b/>
                <w:w w:val="105"/>
                <w:sz w:val="21"/>
              </w:rPr>
              <w:t>D.</w:t>
            </w:r>
          </w:p>
        </w:tc>
        <w:tc>
          <w:tcPr>
            <w:tcW w:w="14568" w:type="dxa"/>
            <w:gridSpan w:val="2"/>
          </w:tcPr>
          <w:p w:rsidR="00407FD0" w:rsidRDefault="00C50EA2">
            <w:pPr>
              <w:pStyle w:val="TableParagraph"/>
              <w:spacing w:before="61" w:line="252" w:lineRule="auto"/>
              <w:ind w:left="119" w:right="97"/>
              <w:rPr>
                <w:sz w:val="19"/>
              </w:rPr>
            </w:pPr>
            <w:r>
              <w:rPr>
                <w:w w:val="105"/>
                <w:sz w:val="19"/>
              </w:rPr>
              <w:t>Attendance rates for pupils eligible for PP fluctuated in 2015 – 2016 (below the target for all children of 96.5%). This reduces their school hours and contributes to the attainment gap for some pupils.</w:t>
            </w:r>
          </w:p>
        </w:tc>
      </w:tr>
      <w:tr w:rsidR="00407FD0">
        <w:trPr>
          <w:trHeight w:val="360"/>
        </w:trPr>
        <w:tc>
          <w:tcPr>
            <w:tcW w:w="850" w:type="dxa"/>
            <w:gridSpan w:val="2"/>
          </w:tcPr>
          <w:p w:rsidR="00407FD0" w:rsidRDefault="00C50EA2">
            <w:pPr>
              <w:pStyle w:val="TableParagraph"/>
              <w:spacing w:before="62"/>
              <w:ind w:left="247"/>
              <w:rPr>
                <w:b/>
                <w:sz w:val="21"/>
              </w:rPr>
            </w:pPr>
            <w:r>
              <w:rPr>
                <w:b/>
                <w:w w:val="102"/>
                <w:sz w:val="21"/>
              </w:rPr>
              <w:t>E</w:t>
            </w:r>
          </w:p>
        </w:tc>
        <w:tc>
          <w:tcPr>
            <w:tcW w:w="14568" w:type="dxa"/>
            <w:gridSpan w:val="2"/>
          </w:tcPr>
          <w:p w:rsidR="00407FD0" w:rsidRDefault="00C50EA2">
            <w:pPr>
              <w:pStyle w:val="TableParagraph"/>
              <w:spacing w:before="61"/>
              <w:ind w:left="119"/>
              <w:rPr>
                <w:sz w:val="19"/>
              </w:rPr>
            </w:pPr>
            <w:r>
              <w:rPr>
                <w:w w:val="105"/>
                <w:sz w:val="19"/>
              </w:rPr>
              <w:t>Some children are not financially able to access all opportunities alongside their peers.</w:t>
            </w:r>
          </w:p>
        </w:tc>
      </w:tr>
      <w:tr w:rsidR="00407FD0">
        <w:trPr>
          <w:trHeight w:val="360"/>
        </w:trPr>
        <w:tc>
          <w:tcPr>
            <w:tcW w:w="15418" w:type="dxa"/>
            <w:gridSpan w:val="4"/>
            <w:shd w:val="clear" w:color="auto" w:fill="CFDCE3"/>
          </w:tcPr>
          <w:p w:rsidR="00407FD0" w:rsidRDefault="00C50EA2">
            <w:pPr>
              <w:pStyle w:val="TableParagraph"/>
              <w:spacing w:before="62"/>
              <w:ind w:left="247"/>
              <w:rPr>
                <w:b/>
                <w:sz w:val="21"/>
              </w:rPr>
            </w:pPr>
            <w:r>
              <w:rPr>
                <w:b/>
                <w:w w:val="105"/>
                <w:sz w:val="21"/>
              </w:rPr>
              <w:t>4.  Desired outcomes</w:t>
            </w:r>
          </w:p>
        </w:tc>
      </w:tr>
      <w:tr w:rsidR="00407FD0">
        <w:trPr>
          <w:trHeight w:val="360"/>
        </w:trPr>
        <w:tc>
          <w:tcPr>
            <w:tcW w:w="850" w:type="dxa"/>
            <w:gridSpan w:val="2"/>
          </w:tcPr>
          <w:p w:rsidR="00407FD0" w:rsidRDefault="00407FD0">
            <w:pPr>
              <w:pStyle w:val="TableParagraph"/>
              <w:rPr>
                <w:rFonts w:ascii="Times New Roman"/>
                <w:sz w:val="20"/>
              </w:rPr>
            </w:pPr>
          </w:p>
        </w:tc>
        <w:tc>
          <w:tcPr>
            <w:tcW w:w="7339" w:type="dxa"/>
          </w:tcPr>
          <w:p w:rsidR="00407FD0" w:rsidRDefault="00C50EA2">
            <w:pPr>
              <w:pStyle w:val="TableParagraph"/>
              <w:spacing w:before="62"/>
              <w:ind w:left="71"/>
              <w:rPr>
                <w:i/>
                <w:sz w:val="21"/>
              </w:rPr>
            </w:pPr>
            <w:r>
              <w:rPr>
                <w:i/>
                <w:w w:val="105"/>
                <w:sz w:val="21"/>
              </w:rPr>
              <w:t>Desired outcomes and how they will be measured</w:t>
            </w:r>
          </w:p>
        </w:tc>
        <w:tc>
          <w:tcPr>
            <w:tcW w:w="7229" w:type="dxa"/>
          </w:tcPr>
          <w:p w:rsidR="00407FD0" w:rsidRDefault="00C50EA2">
            <w:pPr>
              <w:pStyle w:val="TableParagraph"/>
              <w:spacing w:before="62"/>
              <w:ind w:left="105"/>
              <w:rPr>
                <w:i/>
                <w:sz w:val="21"/>
              </w:rPr>
            </w:pPr>
            <w:r>
              <w:rPr>
                <w:i/>
                <w:w w:val="105"/>
                <w:sz w:val="21"/>
              </w:rPr>
              <w:t>Success criteria</w:t>
            </w:r>
          </w:p>
        </w:tc>
      </w:tr>
      <w:tr w:rsidR="00407FD0">
        <w:trPr>
          <w:trHeight w:val="800"/>
        </w:trPr>
        <w:tc>
          <w:tcPr>
            <w:tcW w:w="850" w:type="dxa"/>
            <w:gridSpan w:val="2"/>
          </w:tcPr>
          <w:p w:rsidR="00407FD0" w:rsidRDefault="00C50EA2">
            <w:pPr>
              <w:pStyle w:val="TableParagraph"/>
              <w:spacing w:before="62"/>
              <w:ind w:left="171"/>
              <w:rPr>
                <w:b/>
                <w:sz w:val="21"/>
              </w:rPr>
            </w:pPr>
            <w:r>
              <w:rPr>
                <w:b/>
                <w:w w:val="105"/>
                <w:sz w:val="21"/>
              </w:rPr>
              <w:t>A.</w:t>
            </w:r>
          </w:p>
        </w:tc>
        <w:tc>
          <w:tcPr>
            <w:tcW w:w="7339" w:type="dxa"/>
          </w:tcPr>
          <w:p w:rsidR="00407FD0" w:rsidRDefault="00C50EA2">
            <w:pPr>
              <w:pStyle w:val="TableParagraph"/>
              <w:spacing w:before="61" w:line="252" w:lineRule="auto"/>
              <w:ind w:left="71"/>
              <w:rPr>
                <w:sz w:val="19"/>
              </w:rPr>
            </w:pPr>
            <w:r>
              <w:rPr>
                <w:w w:val="105"/>
                <w:sz w:val="19"/>
              </w:rPr>
              <w:t>Targeted support for identified Pupil Premium children enables them to make accelerated progress and to achieve nationally expected standards at the end of each key stage including the EYFS.</w:t>
            </w:r>
          </w:p>
        </w:tc>
        <w:tc>
          <w:tcPr>
            <w:tcW w:w="7229" w:type="dxa"/>
          </w:tcPr>
          <w:p w:rsidR="00407FD0" w:rsidRDefault="00C50EA2">
            <w:pPr>
              <w:pStyle w:val="TableParagraph"/>
              <w:spacing w:before="61" w:line="252" w:lineRule="auto"/>
              <w:ind w:left="105"/>
              <w:rPr>
                <w:sz w:val="19"/>
              </w:rPr>
            </w:pPr>
            <w:r>
              <w:rPr>
                <w:w w:val="105"/>
                <w:sz w:val="19"/>
              </w:rPr>
              <w:t>Pupils eligible for PP make accelerated progress relative to their individual starting points.</w:t>
            </w:r>
          </w:p>
          <w:p w:rsidR="00407FD0" w:rsidRDefault="00C50EA2">
            <w:pPr>
              <w:pStyle w:val="TableParagraph"/>
              <w:ind w:left="105"/>
              <w:rPr>
                <w:sz w:val="19"/>
              </w:rPr>
            </w:pPr>
            <w:r>
              <w:rPr>
                <w:w w:val="105"/>
                <w:sz w:val="19"/>
              </w:rPr>
              <w:t>Pupils eligible for PP achieve expected standards at the end of each key stage</w:t>
            </w:r>
          </w:p>
        </w:tc>
      </w:tr>
      <w:tr w:rsidR="00407FD0">
        <w:trPr>
          <w:trHeight w:val="1260"/>
        </w:trPr>
        <w:tc>
          <w:tcPr>
            <w:tcW w:w="821" w:type="dxa"/>
          </w:tcPr>
          <w:p w:rsidR="00407FD0" w:rsidRDefault="00C50EA2">
            <w:pPr>
              <w:pStyle w:val="TableParagraph"/>
              <w:spacing w:before="62"/>
              <w:ind w:left="171"/>
              <w:rPr>
                <w:b/>
                <w:sz w:val="21"/>
              </w:rPr>
            </w:pPr>
            <w:r>
              <w:rPr>
                <w:b/>
                <w:w w:val="105"/>
                <w:sz w:val="21"/>
              </w:rPr>
              <w:t>B.</w:t>
            </w:r>
          </w:p>
        </w:tc>
        <w:tc>
          <w:tcPr>
            <w:tcW w:w="7368" w:type="dxa"/>
            <w:gridSpan w:val="2"/>
          </w:tcPr>
          <w:p w:rsidR="00407FD0" w:rsidRDefault="00C50EA2">
            <w:pPr>
              <w:pStyle w:val="TableParagraph"/>
              <w:spacing w:before="61" w:line="252" w:lineRule="auto"/>
              <w:ind w:left="100" w:right="384"/>
              <w:rPr>
                <w:sz w:val="19"/>
              </w:rPr>
            </w:pPr>
            <w:r>
              <w:rPr>
                <w:w w:val="105"/>
                <w:sz w:val="19"/>
              </w:rPr>
              <w:t>Disadvantaged pupils make accelerated progress in communication enabling them to access their learning alongside their peers.</w:t>
            </w:r>
          </w:p>
        </w:tc>
        <w:tc>
          <w:tcPr>
            <w:tcW w:w="7229" w:type="dxa"/>
          </w:tcPr>
          <w:p w:rsidR="00407FD0" w:rsidRDefault="00C50EA2">
            <w:pPr>
              <w:pStyle w:val="TableParagraph"/>
              <w:spacing w:before="61" w:line="252" w:lineRule="auto"/>
              <w:ind w:left="105" w:right="509"/>
              <w:jc w:val="both"/>
              <w:rPr>
                <w:sz w:val="19"/>
              </w:rPr>
            </w:pPr>
            <w:r>
              <w:rPr>
                <w:w w:val="105"/>
                <w:sz w:val="19"/>
              </w:rPr>
              <w:t>Pupils eligible for PP make accelerated progress relative to their individual starting points in Communication and Language in the EYFS, in Phonics in Year 1, and in Reading across the school.</w:t>
            </w:r>
          </w:p>
          <w:p w:rsidR="00407FD0" w:rsidRDefault="00C50EA2">
            <w:pPr>
              <w:pStyle w:val="TableParagraph"/>
              <w:spacing w:line="252" w:lineRule="auto"/>
              <w:ind w:left="105" w:right="454"/>
              <w:jc w:val="both"/>
              <w:rPr>
                <w:sz w:val="19"/>
              </w:rPr>
            </w:pPr>
            <w:r>
              <w:rPr>
                <w:w w:val="105"/>
                <w:sz w:val="19"/>
              </w:rPr>
              <w:t>This will be measured by teacher assessments and moderation, end of Key Stage 2 SATs results, EYFS data and other appropriate assessments.</w:t>
            </w:r>
          </w:p>
        </w:tc>
      </w:tr>
      <w:tr w:rsidR="00407FD0">
        <w:trPr>
          <w:trHeight w:val="1020"/>
        </w:trPr>
        <w:tc>
          <w:tcPr>
            <w:tcW w:w="821" w:type="dxa"/>
          </w:tcPr>
          <w:p w:rsidR="00407FD0" w:rsidRDefault="00C50EA2">
            <w:pPr>
              <w:pStyle w:val="TableParagraph"/>
              <w:spacing w:before="62"/>
              <w:ind w:left="171"/>
              <w:rPr>
                <w:b/>
                <w:sz w:val="21"/>
              </w:rPr>
            </w:pPr>
            <w:r>
              <w:rPr>
                <w:b/>
                <w:w w:val="105"/>
                <w:sz w:val="21"/>
              </w:rPr>
              <w:t>C.</w:t>
            </w:r>
          </w:p>
        </w:tc>
        <w:tc>
          <w:tcPr>
            <w:tcW w:w="7368" w:type="dxa"/>
            <w:gridSpan w:val="2"/>
          </w:tcPr>
          <w:p w:rsidR="00407FD0" w:rsidRDefault="00C50EA2">
            <w:pPr>
              <w:pStyle w:val="TableParagraph"/>
              <w:spacing w:before="61" w:line="252" w:lineRule="auto"/>
              <w:ind w:left="100" w:right="384"/>
              <w:rPr>
                <w:sz w:val="19"/>
              </w:rPr>
            </w:pPr>
            <w:r>
              <w:rPr>
                <w:w w:val="105"/>
                <w:sz w:val="19"/>
              </w:rPr>
              <w:t>The school is able to address and meet children’s social and emotional needs and develop their self-esteem.</w:t>
            </w:r>
          </w:p>
        </w:tc>
        <w:tc>
          <w:tcPr>
            <w:tcW w:w="7229" w:type="dxa"/>
          </w:tcPr>
          <w:p w:rsidR="00407FD0" w:rsidRDefault="00C50EA2" w:rsidP="005A0737">
            <w:pPr>
              <w:pStyle w:val="TableParagraph"/>
              <w:spacing w:before="61" w:line="252" w:lineRule="auto"/>
              <w:ind w:left="105" w:right="750"/>
              <w:rPr>
                <w:sz w:val="19"/>
              </w:rPr>
            </w:pPr>
            <w:r>
              <w:rPr>
                <w:w w:val="105"/>
                <w:sz w:val="19"/>
              </w:rPr>
              <w:t>PP children</w:t>
            </w:r>
            <w:r w:rsidR="005A0737">
              <w:rPr>
                <w:w w:val="105"/>
                <w:sz w:val="19"/>
              </w:rPr>
              <w:t xml:space="preserve"> to</w:t>
            </w:r>
            <w:r>
              <w:rPr>
                <w:w w:val="105"/>
                <w:sz w:val="19"/>
              </w:rPr>
              <w:t xml:space="preserve"> have free access to the school Breakfast Club and all extra- curricular cl</w:t>
            </w:r>
            <w:r w:rsidR="005A0737">
              <w:rPr>
                <w:w w:val="105"/>
                <w:sz w:val="19"/>
              </w:rPr>
              <w:t>ubs</w:t>
            </w:r>
            <w:r>
              <w:rPr>
                <w:w w:val="105"/>
                <w:sz w:val="19"/>
              </w:rPr>
              <w:t>.</w:t>
            </w:r>
            <w:r w:rsidR="005A0737">
              <w:rPr>
                <w:w w:val="105"/>
                <w:sz w:val="19"/>
              </w:rPr>
              <w:t xml:space="preserve"> </w:t>
            </w:r>
            <w:r>
              <w:rPr>
                <w:w w:val="105"/>
                <w:sz w:val="19"/>
              </w:rPr>
              <w:t>Children’s social and emotional needs are met through an effective range of support mechanisms include THRIVE.</w:t>
            </w:r>
          </w:p>
        </w:tc>
      </w:tr>
      <w:tr w:rsidR="00407FD0">
        <w:trPr>
          <w:trHeight w:val="800"/>
        </w:trPr>
        <w:tc>
          <w:tcPr>
            <w:tcW w:w="821" w:type="dxa"/>
          </w:tcPr>
          <w:p w:rsidR="00407FD0" w:rsidRDefault="00C50EA2">
            <w:pPr>
              <w:pStyle w:val="TableParagraph"/>
              <w:spacing w:before="62"/>
              <w:ind w:left="171"/>
              <w:rPr>
                <w:b/>
                <w:sz w:val="21"/>
              </w:rPr>
            </w:pPr>
            <w:r>
              <w:rPr>
                <w:b/>
                <w:w w:val="105"/>
                <w:sz w:val="21"/>
              </w:rPr>
              <w:lastRenderedPageBreak/>
              <w:t>D.</w:t>
            </w:r>
          </w:p>
        </w:tc>
        <w:tc>
          <w:tcPr>
            <w:tcW w:w="7368" w:type="dxa"/>
            <w:gridSpan w:val="2"/>
          </w:tcPr>
          <w:p w:rsidR="00407FD0" w:rsidRDefault="00C50EA2">
            <w:pPr>
              <w:pStyle w:val="TableParagraph"/>
              <w:spacing w:before="61"/>
              <w:ind w:left="100"/>
              <w:rPr>
                <w:sz w:val="19"/>
              </w:rPr>
            </w:pPr>
            <w:r>
              <w:rPr>
                <w:w w:val="105"/>
                <w:sz w:val="19"/>
              </w:rPr>
              <w:t>Increased attendance rates for pupils eligible for Pupil Premium.</w:t>
            </w:r>
          </w:p>
        </w:tc>
        <w:tc>
          <w:tcPr>
            <w:tcW w:w="7229" w:type="dxa"/>
          </w:tcPr>
          <w:p w:rsidR="00407FD0" w:rsidRDefault="00C50EA2">
            <w:pPr>
              <w:pStyle w:val="TableParagraph"/>
              <w:spacing w:before="61" w:line="252" w:lineRule="auto"/>
              <w:ind w:left="105"/>
              <w:rPr>
                <w:sz w:val="19"/>
              </w:rPr>
            </w:pPr>
            <w:r>
              <w:rPr>
                <w:w w:val="105"/>
                <w:sz w:val="19"/>
              </w:rPr>
              <w:t>Overall PP attendance improves in line with ’other’ pupils.</w:t>
            </w:r>
          </w:p>
        </w:tc>
      </w:tr>
      <w:tr w:rsidR="00407FD0">
        <w:trPr>
          <w:trHeight w:val="1020"/>
        </w:trPr>
        <w:tc>
          <w:tcPr>
            <w:tcW w:w="821" w:type="dxa"/>
          </w:tcPr>
          <w:p w:rsidR="00407FD0" w:rsidRDefault="00C50EA2">
            <w:pPr>
              <w:pStyle w:val="TableParagraph"/>
              <w:spacing w:before="62"/>
              <w:ind w:left="171"/>
              <w:rPr>
                <w:b/>
                <w:sz w:val="21"/>
              </w:rPr>
            </w:pPr>
            <w:r>
              <w:rPr>
                <w:b/>
                <w:w w:val="105"/>
                <w:sz w:val="21"/>
              </w:rPr>
              <w:t>E.</w:t>
            </w:r>
          </w:p>
        </w:tc>
        <w:tc>
          <w:tcPr>
            <w:tcW w:w="7368" w:type="dxa"/>
            <w:gridSpan w:val="2"/>
          </w:tcPr>
          <w:p w:rsidR="00407FD0" w:rsidRDefault="00C50EA2">
            <w:pPr>
              <w:pStyle w:val="TableParagraph"/>
              <w:spacing w:before="61" w:line="252" w:lineRule="auto"/>
              <w:ind w:left="100"/>
              <w:rPr>
                <w:sz w:val="19"/>
              </w:rPr>
            </w:pPr>
            <w:r>
              <w:rPr>
                <w:w w:val="105"/>
                <w:sz w:val="19"/>
              </w:rPr>
              <w:t>Children eligible for PP are able to access extra-curricular activities with which there may be a financial barrier.</w:t>
            </w:r>
          </w:p>
        </w:tc>
        <w:tc>
          <w:tcPr>
            <w:tcW w:w="7229" w:type="dxa"/>
          </w:tcPr>
          <w:p w:rsidR="00407FD0" w:rsidRDefault="00C50EA2">
            <w:pPr>
              <w:pStyle w:val="TableParagraph"/>
              <w:spacing w:before="61" w:line="249" w:lineRule="auto"/>
              <w:ind w:left="105" w:right="551"/>
              <w:rPr>
                <w:sz w:val="19"/>
              </w:rPr>
            </w:pPr>
            <w:r>
              <w:rPr>
                <w:w w:val="105"/>
                <w:sz w:val="19"/>
              </w:rPr>
              <w:t>PP children are able to access extra-curricular activities</w:t>
            </w:r>
            <w:r w:rsidR="005A0737">
              <w:rPr>
                <w:w w:val="105"/>
                <w:sz w:val="19"/>
              </w:rPr>
              <w:t xml:space="preserve"> free of charge </w:t>
            </w:r>
            <w:r>
              <w:rPr>
                <w:w w:val="105"/>
                <w:sz w:val="19"/>
              </w:rPr>
              <w:t xml:space="preserve">(e.g. instrumental tuition, trips, etc.) </w:t>
            </w:r>
            <w:r w:rsidR="005A0737">
              <w:rPr>
                <w:w w:val="105"/>
                <w:sz w:val="19"/>
              </w:rPr>
              <w:t xml:space="preserve">and subsidized residential trips </w:t>
            </w:r>
            <w:r>
              <w:rPr>
                <w:w w:val="105"/>
                <w:sz w:val="19"/>
              </w:rPr>
              <w:t>through money allocated to each individual child.</w:t>
            </w:r>
          </w:p>
          <w:p w:rsidR="00407FD0" w:rsidRDefault="00C50EA2">
            <w:pPr>
              <w:pStyle w:val="TableParagraph"/>
              <w:spacing w:before="3"/>
              <w:ind w:left="105"/>
              <w:rPr>
                <w:sz w:val="19"/>
              </w:rPr>
            </w:pPr>
            <w:r>
              <w:rPr>
                <w:w w:val="105"/>
                <w:sz w:val="19"/>
              </w:rPr>
              <w:t>Children who are vulnerable are able to access support when they need it.</w:t>
            </w:r>
          </w:p>
        </w:tc>
      </w:tr>
    </w:tbl>
    <w:p w:rsidR="00407FD0" w:rsidRDefault="00407FD0">
      <w:pPr>
        <w:pStyle w:val="BodyText"/>
        <w:spacing w:before="4"/>
        <w:rPr>
          <w:rFonts w:ascii="Times New Roman"/>
          <w:sz w:val="10"/>
        </w:rPr>
      </w:pPr>
    </w:p>
    <w:p w:rsidR="000F357D" w:rsidRDefault="000F357D">
      <w:pPr>
        <w:pStyle w:val="BodyText"/>
        <w:spacing w:before="4"/>
        <w:rPr>
          <w:rFonts w:ascii="Times New Roman"/>
          <w:sz w:val="10"/>
        </w:rPr>
      </w:pPr>
    </w:p>
    <w:p w:rsidR="000F357D" w:rsidRDefault="000F357D">
      <w:pPr>
        <w:pStyle w:val="BodyText"/>
        <w:spacing w:before="4"/>
        <w:rPr>
          <w:rFonts w:ascii="Times New Roman"/>
          <w:sz w:val="10"/>
        </w:rPr>
      </w:pPr>
    </w:p>
    <w:p w:rsidR="000F357D" w:rsidRDefault="000F357D">
      <w:pPr>
        <w:pStyle w:val="BodyText"/>
        <w:spacing w:before="4"/>
        <w:rPr>
          <w:rFonts w:ascii="Times New Roman"/>
          <w:sz w:val="10"/>
        </w:rPr>
      </w:pPr>
    </w:p>
    <w:p w:rsidR="000F357D" w:rsidRDefault="000F357D">
      <w:pPr>
        <w:pStyle w:val="BodyText"/>
        <w:spacing w:before="4"/>
        <w:rPr>
          <w:rFonts w:ascii="Times New Roman"/>
          <w:sz w:val="10"/>
        </w:rPr>
      </w:pPr>
    </w:p>
    <w:p w:rsidR="000F357D" w:rsidRDefault="000F357D">
      <w:pPr>
        <w:pStyle w:val="BodyText"/>
        <w:spacing w:before="4"/>
        <w:rPr>
          <w:rFonts w:ascii="Times New Roman"/>
          <w:sz w:val="10"/>
        </w:rPr>
      </w:pPr>
    </w:p>
    <w:p w:rsidR="000F357D" w:rsidRDefault="000F357D">
      <w:pPr>
        <w:pStyle w:val="BodyText"/>
        <w:spacing w:before="4"/>
        <w:rPr>
          <w:rFonts w:ascii="Times New Roman"/>
          <w:sz w:val="10"/>
        </w:rPr>
      </w:pPr>
    </w:p>
    <w:p w:rsidR="000F357D" w:rsidRDefault="000F357D">
      <w:pPr>
        <w:pStyle w:val="BodyText"/>
        <w:spacing w:before="4"/>
        <w:rPr>
          <w:rFonts w:ascii="Times New Roman"/>
          <w:sz w:val="10"/>
        </w:rPr>
      </w:pPr>
    </w:p>
    <w:tbl>
      <w:tblPr>
        <w:tblW w:w="1547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2410"/>
        <w:gridCol w:w="3830"/>
        <w:gridCol w:w="3453"/>
        <w:gridCol w:w="1276"/>
        <w:gridCol w:w="2268"/>
      </w:tblGrid>
      <w:tr w:rsidR="00407FD0" w:rsidTr="000F357D">
        <w:trPr>
          <w:trHeight w:val="360"/>
        </w:trPr>
        <w:tc>
          <w:tcPr>
            <w:tcW w:w="15474" w:type="dxa"/>
            <w:gridSpan w:val="6"/>
            <w:shd w:val="clear" w:color="auto" w:fill="CFDCE3"/>
          </w:tcPr>
          <w:p w:rsidR="00407FD0" w:rsidRDefault="00C50EA2">
            <w:pPr>
              <w:pStyle w:val="TableParagraph"/>
              <w:spacing w:before="62"/>
              <w:ind w:left="247"/>
              <w:rPr>
                <w:b/>
                <w:sz w:val="21"/>
              </w:rPr>
            </w:pPr>
            <w:r>
              <w:rPr>
                <w:b/>
                <w:w w:val="105"/>
                <w:sz w:val="21"/>
              </w:rPr>
              <w:t>5.  Planned expenditure</w:t>
            </w:r>
          </w:p>
        </w:tc>
      </w:tr>
      <w:tr w:rsidR="00407FD0" w:rsidTr="000F357D">
        <w:trPr>
          <w:trHeight w:val="360"/>
        </w:trPr>
        <w:tc>
          <w:tcPr>
            <w:tcW w:w="2237" w:type="dxa"/>
          </w:tcPr>
          <w:p w:rsidR="00407FD0" w:rsidRDefault="00C50EA2">
            <w:pPr>
              <w:pStyle w:val="TableParagraph"/>
              <w:spacing w:before="62"/>
              <w:ind w:left="105"/>
              <w:rPr>
                <w:b/>
                <w:sz w:val="21"/>
              </w:rPr>
            </w:pPr>
            <w:r>
              <w:rPr>
                <w:b/>
                <w:w w:val="105"/>
                <w:sz w:val="21"/>
              </w:rPr>
              <w:t>Academic year</w:t>
            </w:r>
          </w:p>
        </w:tc>
        <w:tc>
          <w:tcPr>
            <w:tcW w:w="13237" w:type="dxa"/>
            <w:gridSpan w:val="5"/>
          </w:tcPr>
          <w:p w:rsidR="00407FD0" w:rsidRDefault="00C50EA2">
            <w:pPr>
              <w:pStyle w:val="TableParagraph"/>
              <w:spacing w:before="62"/>
              <w:ind w:left="105"/>
              <w:rPr>
                <w:sz w:val="21"/>
              </w:rPr>
            </w:pPr>
            <w:r>
              <w:rPr>
                <w:w w:val="105"/>
                <w:sz w:val="21"/>
              </w:rPr>
              <w:t>2016 - 2017</w:t>
            </w:r>
          </w:p>
        </w:tc>
      </w:tr>
      <w:tr w:rsidR="00407FD0" w:rsidTr="000F357D">
        <w:trPr>
          <w:trHeight w:val="600"/>
        </w:trPr>
        <w:tc>
          <w:tcPr>
            <w:tcW w:w="15474" w:type="dxa"/>
            <w:gridSpan w:val="6"/>
            <w:shd w:val="clear" w:color="auto" w:fill="CFDCE3"/>
          </w:tcPr>
          <w:p w:rsidR="00407FD0" w:rsidRDefault="00C50EA2">
            <w:pPr>
              <w:pStyle w:val="TableParagraph"/>
              <w:spacing w:before="62" w:line="247" w:lineRule="auto"/>
              <w:ind w:left="105"/>
              <w:rPr>
                <w:sz w:val="21"/>
              </w:rPr>
            </w:pPr>
            <w:r>
              <w:rPr>
                <w:w w:val="105"/>
                <w:sz w:val="21"/>
              </w:rPr>
              <w:t>The three headings below enable schools to demonstrate how they are using the Pupil Premium to improve classroom pedagogy, provide targeted support and support whole school strategies.</w:t>
            </w:r>
          </w:p>
        </w:tc>
      </w:tr>
      <w:tr w:rsidR="00407FD0" w:rsidTr="000F357D">
        <w:trPr>
          <w:trHeight w:val="360"/>
        </w:trPr>
        <w:tc>
          <w:tcPr>
            <w:tcW w:w="15474" w:type="dxa"/>
            <w:gridSpan w:val="6"/>
          </w:tcPr>
          <w:p w:rsidR="00407FD0" w:rsidRDefault="00C50EA2">
            <w:pPr>
              <w:pStyle w:val="TableParagraph"/>
              <w:spacing w:before="62"/>
              <w:ind w:left="267"/>
              <w:rPr>
                <w:b/>
                <w:sz w:val="21"/>
              </w:rPr>
            </w:pPr>
            <w:proofErr w:type="spellStart"/>
            <w:r>
              <w:rPr>
                <w:b/>
                <w:w w:val="105"/>
                <w:sz w:val="21"/>
              </w:rPr>
              <w:t>i</w:t>
            </w:r>
            <w:proofErr w:type="spellEnd"/>
            <w:r>
              <w:rPr>
                <w:b/>
                <w:w w:val="105"/>
                <w:sz w:val="21"/>
              </w:rPr>
              <w:t>.  Quality of teaching for all</w:t>
            </w:r>
          </w:p>
        </w:tc>
      </w:tr>
      <w:tr w:rsidR="00407FD0" w:rsidTr="000F357D">
        <w:trPr>
          <w:trHeight w:val="860"/>
        </w:trPr>
        <w:tc>
          <w:tcPr>
            <w:tcW w:w="2237" w:type="dxa"/>
          </w:tcPr>
          <w:p w:rsidR="00407FD0" w:rsidRDefault="00C50EA2">
            <w:pPr>
              <w:pStyle w:val="TableParagraph"/>
              <w:spacing w:before="62"/>
              <w:ind w:left="105"/>
              <w:rPr>
                <w:b/>
                <w:sz w:val="21"/>
              </w:rPr>
            </w:pPr>
            <w:r>
              <w:rPr>
                <w:b/>
                <w:w w:val="105"/>
                <w:sz w:val="21"/>
              </w:rPr>
              <w:t>Desired outcome</w:t>
            </w:r>
          </w:p>
        </w:tc>
        <w:tc>
          <w:tcPr>
            <w:tcW w:w="2410" w:type="dxa"/>
          </w:tcPr>
          <w:p w:rsidR="00407FD0" w:rsidRDefault="00C50EA2">
            <w:pPr>
              <w:pStyle w:val="TableParagraph"/>
              <w:spacing w:before="62" w:line="252" w:lineRule="auto"/>
              <w:ind w:left="105"/>
              <w:rPr>
                <w:b/>
                <w:sz w:val="21"/>
              </w:rPr>
            </w:pPr>
            <w:r>
              <w:rPr>
                <w:b/>
                <w:w w:val="105"/>
                <w:sz w:val="21"/>
              </w:rPr>
              <w:t>Chosen action / approach</w:t>
            </w:r>
          </w:p>
        </w:tc>
        <w:tc>
          <w:tcPr>
            <w:tcW w:w="3830" w:type="dxa"/>
          </w:tcPr>
          <w:p w:rsidR="00407FD0" w:rsidRDefault="00C50EA2">
            <w:pPr>
              <w:pStyle w:val="TableParagraph"/>
              <w:spacing w:before="62" w:line="252" w:lineRule="auto"/>
              <w:ind w:left="105"/>
              <w:rPr>
                <w:b/>
                <w:sz w:val="21"/>
              </w:rPr>
            </w:pPr>
            <w:r>
              <w:rPr>
                <w:b/>
                <w:w w:val="105"/>
                <w:sz w:val="21"/>
              </w:rPr>
              <w:t>What is the evidence and rationale for this choice?</w:t>
            </w:r>
          </w:p>
        </w:tc>
        <w:tc>
          <w:tcPr>
            <w:tcW w:w="3453" w:type="dxa"/>
          </w:tcPr>
          <w:p w:rsidR="00407FD0" w:rsidRDefault="00C50EA2">
            <w:pPr>
              <w:pStyle w:val="TableParagraph"/>
              <w:spacing w:before="62" w:line="252" w:lineRule="auto"/>
              <w:ind w:left="100"/>
              <w:rPr>
                <w:b/>
                <w:sz w:val="21"/>
              </w:rPr>
            </w:pPr>
            <w:r>
              <w:rPr>
                <w:b/>
                <w:w w:val="105"/>
                <w:sz w:val="21"/>
              </w:rPr>
              <w:t>How will you ensure it is implemented well?</w:t>
            </w:r>
          </w:p>
        </w:tc>
        <w:tc>
          <w:tcPr>
            <w:tcW w:w="1276" w:type="dxa"/>
          </w:tcPr>
          <w:p w:rsidR="00407FD0" w:rsidRDefault="00C50EA2">
            <w:pPr>
              <w:pStyle w:val="TableParagraph"/>
              <w:spacing w:before="62"/>
              <w:ind w:left="100"/>
              <w:rPr>
                <w:b/>
                <w:sz w:val="21"/>
              </w:rPr>
            </w:pPr>
            <w:r>
              <w:rPr>
                <w:b/>
                <w:w w:val="105"/>
                <w:sz w:val="21"/>
              </w:rPr>
              <w:t>Staff lead</w:t>
            </w:r>
          </w:p>
        </w:tc>
        <w:tc>
          <w:tcPr>
            <w:tcW w:w="2268" w:type="dxa"/>
          </w:tcPr>
          <w:p w:rsidR="00407FD0" w:rsidRDefault="00C50EA2">
            <w:pPr>
              <w:pStyle w:val="TableParagraph"/>
              <w:spacing w:before="62" w:line="252" w:lineRule="auto"/>
              <w:ind w:left="100"/>
              <w:rPr>
                <w:b/>
                <w:sz w:val="21"/>
              </w:rPr>
            </w:pPr>
            <w:r>
              <w:rPr>
                <w:b/>
                <w:w w:val="105"/>
                <w:sz w:val="21"/>
              </w:rPr>
              <w:t xml:space="preserve">When will you review </w:t>
            </w:r>
            <w:r>
              <w:rPr>
                <w:b/>
                <w:sz w:val="21"/>
              </w:rPr>
              <w:t>implementation?</w:t>
            </w:r>
          </w:p>
        </w:tc>
      </w:tr>
      <w:tr w:rsidR="00F07B1C" w:rsidTr="000F357D">
        <w:trPr>
          <w:trHeight w:val="860"/>
        </w:trPr>
        <w:tc>
          <w:tcPr>
            <w:tcW w:w="2237" w:type="dxa"/>
          </w:tcPr>
          <w:p w:rsidR="00F07B1C" w:rsidRPr="005802BA" w:rsidRDefault="006B74F5">
            <w:pPr>
              <w:pStyle w:val="TableParagraph"/>
              <w:spacing w:before="62"/>
              <w:ind w:left="105"/>
              <w:rPr>
                <w:rFonts w:ascii="Tahoma" w:hAnsi="Tahoma" w:cs="Tahoma"/>
                <w:w w:val="105"/>
                <w:sz w:val="20"/>
                <w:szCs w:val="20"/>
              </w:rPr>
            </w:pPr>
            <w:r>
              <w:rPr>
                <w:rFonts w:ascii="Tahoma" w:hAnsi="Tahoma" w:cs="Tahoma"/>
                <w:w w:val="105"/>
                <w:sz w:val="20"/>
                <w:szCs w:val="20"/>
              </w:rPr>
              <w:t xml:space="preserve">A. </w:t>
            </w:r>
            <w:r w:rsidR="00F07B1C" w:rsidRPr="005802BA">
              <w:rPr>
                <w:rFonts w:ascii="Tahoma" w:hAnsi="Tahoma" w:cs="Tahoma"/>
                <w:w w:val="105"/>
                <w:sz w:val="20"/>
                <w:szCs w:val="20"/>
              </w:rPr>
              <w:t>Improved reading comprehension strategies</w:t>
            </w:r>
            <w:r w:rsidR="005802BA" w:rsidRPr="005802BA">
              <w:rPr>
                <w:rFonts w:ascii="Tahoma" w:hAnsi="Tahoma" w:cs="Tahoma"/>
                <w:w w:val="105"/>
                <w:sz w:val="20"/>
                <w:szCs w:val="20"/>
              </w:rPr>
              <w:t xml:space="preserve"> and stamina</w:t>
            </w:r>
            <w:r w:rsidR="00F07B1C" w:rsidRPr="005802BA">
              <w:rPr>
                <w:rFonts w:ascii="Tahoma" w:hAnsi="Tahoma" w:cs="Tahoma"/>
                <w:w w:val="105"/>
                <w:sz w:val="20"/>
                <w:szCs w:val="20"/>
              </w:rPr>
              <w:t xml:space="preserve"> for all children through developing a love for reading.</w:t>
            </w:r>
          </w:p>
          <w:p w:rsidR="00F07B1C" w:rsidRPr="005802BA" w:rsidRDefault="00F07B1C">
            <w:pPr>
              <w:pStyle w:val="TableParagraph"/>
              <w:spacing w:before="62"/>
              <w:ind w:left="105"/>
              <w:rPr>
                <w:rFonts w:ascii="Tahoma" w:hAnsi="Tahoma" w:cs="Tahoma"/>
                <w:w w:val="105"/>
                <w:sz w:val="20"/>
                <w:szCs w:val="20"/>
              </w:rPr>
            </w:pPr>
          </w:p>
          <w:p w:rsidR="00F07B1C" w:rsidRPr="005802BA" w:rsidRDefault="00F07B1C">
            <w:pPr>
              <w:pStyle w:val="TableParagraph"/>
              <w:spacing w:before="62"/>
              <w:ind w:left="105"/>
              <w:rPr>
                <w:rFonts w:ascii="Tahoma" w:hAnsi="Tahoma" w:cs="Tahoma"/>
                <w:w w:val="105"/>
                <w:sz w:val="20"/>
                <w:szCs w:val="20"/>
              </w:rPr>
            </w:pPr>
          </w:p>
          <w:p w:rsidR="00F07B1C" w:rsidRPr="005802BA" w:rsidRDefault="00F07B1C">
            <w:pPr>
              <w:pStyle w:val="TableParagraph"/>
              <w:spacing w:before="62"/>
              <w:ind w:left="105"/>
              <w:rPr>
                <w:rFonts w:ascii="Tahoma" w:hAnsi="Tahoma" w:cs="Tahoma"/>
                <w:w w:val="105"/>
                <w:sz w:val="20"/>
                <w:szCs w:val="20"/>
              </w:rPr>
            </w:pPr>
          </w:p>
        </w:tc>
        <w:tc>
          <w:tcPr>
            <w:tcW w:w="2410" w:type="dxa"/>
          </w:tcPr>
          <w:p w:rsidR="00F07B1C" w:rsidRPr="005802BA" w:rsidRDefault="00F07B1C">
            <w:pPr>
              <w:pStyle w:val="TableParagraph"/>
              <w:spacing w:before="62" w:line="252" w:lineRule="auto"/>
              <w:ind w:left="105"/>
              <w:rPr>
                <w:rFonts w:ascii="Tahoma" w:hAnsi="Tahoma" w:cs="Tahoma"/>
                <w:w w:val="105"/>
                <w:sz w:val="20"/>
                <w:szCs w:val="20"/>
              </w:rPr>
            </w:pPr>
            <w:r w:rsidRPr="005802BA">
              <w:rPr>
                <w:rFonts w:ascii="Tahoma" w:hAnsi="Tahoma" w:cs="Tahoma"/>
                <w:w w:val="105"/>
                <w:sz w:val="20"/>
                <w:szCs w:val="20"/>
              </w:rPr>
              <w:t>Whole-class ‘Read with DERIC’ strategies introduced in KS1 and KS2</w:t>
            </w:r>
          </w:p>
        </w:tc>
        <w:tc>
          <w:tcPr>
            <w:tcW w:w="3830" w:type="dxa"/>
          </w:tcPr>
          <w:p w:rsidR="00F07B1C" w:rsidRPr="005802BA" w:rsidRDefault="005802BA">
            <w:pPr>
              <w:pStyle w:val="TableParagraph"/>
              <w:spacing w:before="62" w:line="252" w:lineRule="auto"/>
              <w:ind w:left="105"/>
              <w:rPr>
                <w:rFonts w:ascii="Tahoma" w:hAnsi="Tahoma" w:cs="Tahoma"/>
                <w:w w:val="105"/>
                <w:sz w:val="20"/>
                <w:szCs w:val="20"/>
              </w:rPr>
            </w:pPr>
            <w:r w:rsidRPr="005802BA">
              <w:rPr>
                <w:rFonts w:ascii="Tahoma" w:hAnsi="Tahoma" w:cs="Tahoma"/>
                <w:w w:val="105"/>
                <w:sz w:val="20"/>
                <w:szCs w:val="20"/>
              </w:rPr>
              <w:t>To improve end of Key stage outcomes – children can confidently tackle written answers to reading comprehension questions. EEF teaching and learning toolkit research +5months progress – teach reading comprehension strategies explicitly and consistently.</w:t>
            </w:r>
          </w:p>
        </w:tc>
        <w:tc>
          <w:tcPr>
            <w:tcW w:w="3453" w:type="dxa"/>
          </w:tcPr>
          <w:p w:rsidR="00F07B1C" w:rsidRPr="005802BA" w:rsidRDefault="005802BA" w:rsidP="006B74F5">
            <w:pPr>
              <w:pStyle w:val="TableParagraph"/>
              <w:spacing w:before="62" w:line="252" w:lineRule="auto"/>
              <w:ind w:left="100"/>
              <w:rPr>
                <w:rFonts w:ascii="Tahoma" w:hAnsi="Tahoma" w:cs="Tahoma"/>
                <w:w w:val="105"/>
                <w:sz w:val="20"/>
                <w:szCs w:val="20"/>
              </w:rPr>
            </w:pPr>
            <w:r>
              <w:rPr>
                <w:rFonts w:ascii="Tahoma" w:hAnsi="Tahoma" w:cs="Tahoma"/>
                <w:w w:val="105"/>
                <w:sz w:val="20"/>
                <w:szCs w:val="20"/>
              </w:rPr>
              <w:t>This forms part of our School Improve</w:t>
            </w:r>
            <w:r w:rsidRPr="005802BA">
              <w:rPr>
                <w:rFonts w:ascii="Tahoma" w:hAnsi="Tahoma" w:cs="Tahoma"/>
                <w:w w:val="105"/>
                <w:sz w:val="20"/>
                <w:szCs w:val="20"/>
              </w:rPr>
              <w:t>ment Plan and it will be monitored as part of that process. This will include lesson observations and learning walks, book scrutiny, ongoing professional dialogue and moderation,</w:t>
            </w:r>
            <w:r w:rsidR="006B74F5">
              <w:rPr>
                <w:rFonts w:ascii="Tahoma" w:hAnsi="Tahoma" w:cs="Tahoma"/>
                <w:w w:val="105"/>
                <w:sz w:val="20"/>
                <w:szCs w:val="20"/>
              </w:rPr>
              <w:t xml:space="preserve"> </w:t>
            </w:r>
            <w:r w:rsidRPr="005802BA">
              <w:rPr>
                <w:rFonts w:ascii="Tahoma" w:hAnsi="Tahoma" w:cs="Tahoma"/>
                <w:w w:val="105"/>
                <w:sz w:val="20"/>
                <w:szCs w:val="20"/>
              </w:rPr>
              <w:t>termly data / progress review</w:t>
            </w:r>
            <w:r w:rsidR="006B74F5">
              <w:rPr>
                <w:rFonts w:ascii="Tahoma" w:hAnsi="Tahoma" w:cs="Tahoma"/>
                <w:w w:val="105"/>
                <w:sz w:val="20"/>
                <w:szCs w:val="20"/>
              </w:rPr>
              <w:t xml:space="preserve"> </w:t>
            </w:r>
            <w:r w:rsidRPr="005802BA">
              <w:rPr>
                <w:rFonts w:ascii="Tahoma" w:hAnsi="Tahoma" w:cs="Tahoma"/>
                <w:w w:val="105"/>
                <w:sz w:val="20"/>
                <w:szCs w:val="20"/>
              </w:rPr>
              <w:t>meetings.</w:t>
            </w:r>
          </w:p>
        </w:tc>
        <w:tc>
          <w:tcPr>
            <w:tcW w:w="1276" w:type="dxa"/>
          </w:tcPr>
          <w:p w:rsidR="00F07B1C" w:rsidRPr="005802BA" w:rsidRDefault="005802BA">
            <w:pPr>
              <w:pStyle w:val="TableParagraph"/>
              <w:spacing w:before="62"/>
              <w:ind w:left="100"/>
              <w:rPr>
                <w:rFonts w:ascii="Tahoma" w:hAnsi="Tahoma" w:cs="Tahoma"/>
                <w:w w:val="105"/>
                <w:sz w:val="20"/>
                <w:szCs w:val="20"/>
              </w:rPr>
            </w:pPr>
            <w:r w:rsidRPr="005802BA">
              <w:rPr>
                <w:rFonts w:ascii="Tahoma" w:hAnsi="Tahoma" w:cs="Tahoma"/>
                <w:w w:val="105"/>
                <w:sz w:val="20"/>
                <w:szCs w:val="20"/>
              </w:rPr>
              <w:t>AF, JF, SS</w:t>
            </w:r>
          </w:p>
        </w:tc>
        <w:tc>
          <w:tcPr>
            <w:tcW w:w="2268" w:type="dxa"/>
          </w:tcPr>
          <w:p w:rsidR="00F07B1C" w:rsidRPr="005802BA" w:rsidRDefault="00F07B1C">
            <w:pPr>
              <w:pStyle w:val="TableParagraph"/>
              <w:spacing w:before="62" w:line="252" w:lineRule="auto"/>
              <w:ind w:left="100"/>
              <w:rPr>
                <w:rFonts w:ascii="Tahoma" w:hAnsi="Tahoma" w:cs="Tahoma"/>
                <w:w w:val="105"/>
                <w:sz w:val="20"/>
                <w:szCs w:val="20"/>
              </w:rPr>
            </w:pPr>
            <w:r w:rsidRPr="005802BA">
              <w:rPr>
                <w:rFonts w:ascii="Tahoma" w:hAnsi="Tahoma" w:cs="Tahoma"/>
                <w:w w:val="105"/>
                <w:sz w:val="20"/>
                <w:szCs w:val="20"/>
              </w:rPr>
              <w:t>Termly data</w:t>
            </w:r>
          </w:p>
        </w:tc>
      </w:tr>
      <w:tr w:rsidR="00F07B1C" w:rsidTr="000F357D">
        <w:trPr>
          <w:trHeight w:val="1797"/>
        </w:trPr>
        <w:tc>
          <w:tcPr>
            <w:tcW w:w="2237" w:type="dxa"/>
            <w:tcBorders>
              <w:top w:val="nil"/>
              <w:bottom w:val="nil"/>
            </w:tcBorders>
          </w:tcPr>
          <w:p w:rsidR="005802BA" w:rsidRPr="005802BA" w:rsidRDefault="006B74F5" w:rsidP="005802BA">
            <w:pPr>
              <w:pStyle w:val="TableParagraph"/>
              <w:rPr>
                <w:rFonts w:ascii="Tahoma" w:hAnsi="Tahoma" w:cs="Tahoma"/>
                <w:sz w:val="20"/>
                <w:szCs w:val="20"/>
              </w:rPr>
            </w:pPr>
            <w:r>
              <w:rPr>
                <w:rFonts w:ascii="Tahoma" w:hAnsi="Tahoma" w:cs="Tahoma"/>
                <w:sz w:val="20"/>
                <w:szCs w:val="20"/>
              </w:rPr>
              <w:t xml:space="preserve">A. </w:t>
            </w:r>
            <w:r w:rsidR="005802BA" w:rsidRPr="005802BA">
              <w:rPr>
                <w:rFonts w:ascii="Tahoma" w:hAnsi="Tahoma" w:cs="Tahoma"/>
                <w:sz w:val="20"/>
                <w:szCs w:val="20"/>
              </w:rPr>
              <w:t>Feedback is used to</w:t>
            </w:r>
          </w:p>
          <w:p w:rsidR="005802BA" w:rsidRPr="005802BA" w:rsidRDefault="005802BA" w:rsidP="005802BA">
            <w:pPr>
              <w:pStyle w:val="TableParagraph"/>
              <w:rPr>
                <w:rFonts w:ascii="Tahoma" w:hAnsi="Tahoma" w:cs="Tahoma"/>
                <w:sz w:val="20"/>
                <w:szCs w:val="20"/>
              </w:rPr>
            </w:pPr>
            <w:r w:rsidRPr="005802BA">
              <w:rPr>
                <w:rFonts w:ascii="Tahoma" w:hAnsi="Tahoma" w:cs="Tahoma"/>
                <w:sz w:val="20"/>
                <w:szCs w:val="20"/>
              </w:rPr>
              <w:t>help raise standards in</w:t>
            </w:r>
          </w:p>
          <w:p w:rsidR="00F07B1C" w:rsidRPr="005802BA" w:rsidRDefault="005802BA" w:rsidP="005802BA">
            <w:pPr>
              <w:pStyle w:val="TableParagraph"/>
              <w:rPr>
                <w:rFonts w:ascii="Tahoma" w:hAnsi="Tahoma" w:cs="Tahoma"/>
                <w:sz w:val="20"/>
                <w:szCs w:val="20"/>
              </w:rPr>
            </w:pPr>
            <w:r w:rsidRPr="005802BA">
              <w:rPr>
                <w:rFonts w:ascii="Tahoma" w:hAnsi="Tahoma" w:cs="Tahoma"/>
                <w:sz w:val="20"/>
                <w:szCs w:val="20"/>
              </w:rPr>
              <w:t xml:space="preserve">English and </w:t>
            </w:r>
            <w:proofErr w:type="spellStart"/>
            <w:r w:rsidRPr="005802BA">
              <w:rPr>
                <w:rFonts w:ascii="Tahoma" w:hAnsi="Tahoma" w:cs="Tahoma"/>
                <w:sz w:val="20"/>
                <w:szCs w:val="20"/>
              </w:rPr>
              <w:t>Maths</w:t>
            </w:r>
            <w:proofErr w:type="spellEnd"/>
            <w:r w:rsidRPr="005802BA">
              <w:rPr>
                <w:rFonts w:ascii="Tahoma" w:hAnsi="Tahoma" w:cs="Tahoma"/>
                <w:sz w:val="20"/>
                <w:szCs w:val="20"/>
              </w:rPr>
              <w:t>.</w:t>
            </w:r>
          </w:p>
        </w:tc>
        <w:tc>
          <w:tcPr>
            <w:tcW w:w="2410" w:type="dxa"/>
            <w:tcBorders>
              <w:top w:val="nil"/>
              <w:bottom w:val="nil"/>
            </w:tcBorders>
          </w:tcPr>
          <w:p w:rsidR="005802BA" w:rsidRPr="005802BA" w:rsidRDefault="005802BA" w:rsidP="005802BA">
            <w:pPr>
              <w:pStyle w:val="TableParagraph"/>
              <w:rPr>
                <w:rFonts w:ascii="Tahoma" w:hAnsi="Tahoma" w:cs="Tahoma"/>
                <w:sz w:val="20"/>
                <w:szCs w:val="20"/>
              </w:rPr>
            </w:pPr>
            <w:r w:rsidRPr="005802BA">
              <w:rPr>
                <w:rFonts w:ascii="Tahoma" w:hAnsi="Tahoma" w:cs="Tahoma"/>
                <w:sz w:val="20"/>
                <w:szCs w:val="20"/>
              </w:rPr>
              <w:t>Develop Pupil</w:t>
            </w:r>
          </w:p>
          <w:p w:rsidR="005802BA" w:rsidRPr="005802BA" w:rsidRDefault="005802BA" w:rsidP="005802BA">
            <w:pPr>
              <w:pStyle w:val="TableParagraph"/>
              <w:rPr>
                <w:rFonts w:ascii="Tahoma" w:hAnsi="Tahoma" w:cs="Tahoma"/>
                <w:sz w:val="20"/>
                <w:szCs w:val="20"/>
              </w:rPr>
            </w:pPr>
            <w:r w:rsidRPr="005802BA">
              <w:rPr>
                <w:rFonts w:ascii="Tahoma" w:hAnsi="Tahoma" w:cs="Tahoma"/>
                <w:sz w:val="20"/>
                <w:szCs w:val="20"/>
              </w:rPr>
              <w:t>Conferencing</w:t>
            </w:r>
            <w:r w:rsidR="000F357D">
              <w:rPr>
                <w:rFonts w:ascii="Tahoma" w:hAnsi="Tahoma" w:cs="Tahoma"/>
                <w:sz w:val="20"/>
                <w:szCs w:val="20"/>
              </w:rPr>
              <w:t xml:space="preserve"> and growth mindset</w:t>
            </w:r>
            <w:r w:rsidRPr="005802BA">
              <w:rPr>
                <w:rFonts w:ascii="Tahoma" w:hAnsi="Tahoma" w:cs="Tahoma"/>
                <w:sz w:val="20"/>
                <w:szCs w:val="20"/>
              </w:rPr>
              <w:t xml:space="preserve"> across the</w:t>
            </w:r>
          </w:p>
          <w:p w:rsidR="005802BA" w:rsidRPr="005802BA" w:rsidRDefault="005802BA" w:rsidP="005802BA">
            <w:pPr>
              <w:pStyle w:val="TableParagraph"/>
              <w:rPr>
                <w:rFonts w:ascii="Tahoma" w:hAnsi="Tahoma" w:cs="Tahoma"/>
                <w:sz w:val="20"/>
                <w:szCs w:val="20"/>
              </w:rPr>
            </w:pPr>
            <w:r w:rsidRPr="005802BA">
              <w:rPr>
                <w:rFonts w:ascii="Tahoma" w:hAnsi="Tahoma" w:cs="Tahoma"/>
                <w:sz w:val="20"/>
                <w:szCs w:val="20"/>
              </w:rPr>
              <w:t>school to give pupils</w:t>
            </w:r>
          </w:p>
          <w:p w:rsidR="005802BA" w:rsidRPr="005802BA" w:rsidRDefault="005802BA" w:rsidP="005802BA">
            <w:pPr>
              <w:pStyle w:val="TableParagraph"/>
              <w:rPr>
                <w:rFonts w:ascii="Tahoma" w:hAnsi="Tahoma" w:cs="Tahoma"/>
                <w:sz w:val="20"/>
                <w:szCs w:val="20"/>
              </w:rPr>
            </w:pPr>
            <w:r w:rsidRPr="005802BA">
              <w:rPr>
                <w:rFonts w:ascii="Tahoma" w:hAnsi="Tahoma" w:cs="Tahoma"/>
                <w:sz w:val="20"/>
                <w:szCs w:val="20"/>
              </w:rPr>
              <w:t>ownership of their</w:t>
            </w:r>
          </w:p>
          <w:p w:rsidR="005802BA" w:rsidRPr="005802BA" w:rsidRDefault="005802BA" w:rsidP="005802BA">
            <w:pPr>
              <w:pStyle w:val="TableParagraph"/>
              <w:rPr>
                <w:rFonts w:ascii="Tahoma" w:hAnsi="Tahoma" w:cs="Tahoma"/>
                <w:sz w:val="20"/>
                <w:szCs w:val="20"/>
              </w:rPr>
            </w:pPr>
            <w:r w:rsidRPr="005802BA">
              <w:rPr>
                <w:rFonts w:ascii="Tahoma" w:hAnsi="Tahoma" w:cs="Tahoma"/>
                <w:sz w:val="20"/>
                <w:szCs w:val="20"/>
              </w:rPr>
              <w:t>learning and enable</w:t>
            </w:r>
          </w:p>
          <w:p w:rsidR="005802BA" w:rsidRPr="005802BA" w:rsidRDefault="005802BA" w:rsidP="005802BA">
            <w:pPr>
              <w:pStyle w:val="TableParagraph"/>
              <w:rPr>
                <w:rFonts w:ascii="Tahoma" w:hAnsi="Tahoma" w:cs="Tahoma"/>
                <w:sz w:val="20"/>
                <w:szCs w:val="20"/>
              </w:rPr>
            </w:pPr>
            <w:r w:rsidRPr="005802BA">
              <w:rPr>
                <w:rFonts w:ascii="Tahoma" w:hAnsi="Tahoma" w:cs="Tahoma"/>
                <w:sz w:val="20"/>
                <w:szCs w:val="20"/>
              </w:rPr>
              <w:t xml:space="preserve">them to </w:t>
            </w:r>
            <w:proofErr w:type="spellStart"/>
            <w:r w:rsidRPr="005802BA">
              <w:rPr>
                <w:rFonts w:ascii="Tahoma" w:hAnsi="Tahoma" w:cs="Tahoma"/>
                <w:sz w:val="20"/>
                <w:szCs w:val="20"/>
              </w:rPr>
              <w:t>recognise</w:t>
            </w:r>
            <w:proofErr w:type="spellEnd"/>
            <w:r w:rsidRPr="005802BA">
              <w:rPr>
                <w:rFonts w:ascii="Tahoma" w:hAnsi="Tahoma" w:cs="Tahoma"/>
                <w:sz w:val="20"/>
                <w:szCs w:val="20"/>
              </w:rPr>
              <w:t xml:space="preserve"> their</w:t>
            </w:r>
          </w:p>
          <w:p w:rsidR="005802BA" w:rsidRPr="005802BA" w:rsidRDefault="005802BA" w:rsidP="005802BA">
            <w:pPr>
              <w:pStyle w:val="TableParagraph"/>
              <w:rPr>
                <w:rFonts w:ascii="Tahoma" w:hAnsi="Tahoma" w:cs="Tahoma"/>
                <w:sz w:val="20"/>
                <w:szCs w:val="20"/>
              </w:rPr>
            </w:pPr>
            <w:r w:rsidRPr="005802BA">
              <w:rPr>
                <w:rFonts w:ascii="Tahoma" w:hAnsi="Tahoma" w:cs="Tahoma"/>
                <w:sz w:val="20"/>
                <w:szCs w:val="20"/>
              </w:rPr>
              <w:t>own strengths and “next</w:t>
            </w:r>
          </w:p>
          <w:p w:rsidR="00F07B1C" w:rsidRPr="005802BA" w:rsidRDefault="005802BA" w:rsidP="00450008">
            <w:pPr>
              <w:pStyle w:val="TableParagraph"/>
              <w:rPr>
                <w:rFonts w:ascii="Tahoma" w:hAnsi="Tahoma" w:cs="Tahoma"/>
                <w:sz w:val="20"/>
                <w:szCs w:val="20"/>
              </w:rPr>
            </w:pPr>
            <w:proofErr w:type="gramStart"/>
            <w:r w:rsidRPr="005802BA">
              <w:rPr>
                <w:rFonts w:ascii="Tahoma" w:hAnsi="Tahoma" w:cs="Tahoma"/>
                <w:sz w:val="20"/>
                <w:szCs w:val="20"/>
              </w:rPr>
              <w:t>steps</w:t>
            </w:r>
            <w:proofErr w:type="gramEnd"/>
            <w:r w:rsidRPr="005802BA">
              <w:rPr>
                <w:rFonts w:ascii="Tahoma" w:hAnsi="Tahoma" w:cs="Tahoma"/>
                <w:sz w:val="20"/>
                <w:szCs w:val="20"/>
              </w:rPr>
              <w:t>”.</w:t>
            </w:r>
          </w:p>
        </w:tc>
        <w:tc>
          <w:tcPr>
            <w:tcW w:w="3830" w:type="dxa"/>
            <w:tcBorders>
              <w:top w:val="nil"/>
              <w:bottom w:val="nil"/>
            </w:tcBorders>
          </w:tcPr>
          <w:p w:rsidR="005802BA" w:rsidRPr="005802BA" w:rsidRDefault="005802BA" w:rsidP="005802BA">
            <w:pPr>
              <w:pStyle w:val="TableParagraph"/>
              <w:spacing w:before="5" w:line="205" w:lineRule="exact"/>
              <w:ind w:left="105"/>
              <w:rPr>
                <w:rFonts w:ascii="Tahoma" w:hAnsi="Tahoma" w:cs="Tahoma"/>
                <w:sz w:val="20"/>
                <w:szCs w:val="20"/>
              </w:rPr>
            </w:pPr>
            <w:r w:rsidRPr="005802BA">
              <w:rPr>
                <w:rFonts w:ascii="Tahoma" w:hAnsi="Tahoma" w:cs="Tahoma"/>
                <w:sz w:val="20"/>
                <w:szCs w:val="20"/>
              </w:rPr>
              <w:t>The EEF Teaching and Learning Toolkit</w:t>
            </w:r>
          </w:p>
          <w:p w:rsidR="005802BA" w:rsidRPr="005802BA" w:rsidRDefault="005802BA" w:rsidP="005802BA">
            <w:pPr>
              <w:pStyle w:val="TableParagraph"/>
              <w:spacing w:before="5" w:line="205" w:lineRule="exact"/>
              <w:ind w:left="105"/>
              <w:rPr>
                <w:rFonts w:ascii="Tahoma" w:hAnsi="Tahoma" w:cs="Tahoma"/>
                <w:sz w:val="20"/>
                <w:szCs w:val="20"/>
              </w:rPr>
            </w:pPr>
            <w:r w:rsidRPr="005802BA">
              <w:rPr>
                <w:rFonts w:ascii="Tahoma" w:hAnsi="Tahoma" w:cs="Tahoma"/>
                <w:sz w:val="20"/>
                <w:szCs w:val="20"/>
              </w:rPr>
              <w:t>identifies feedback as being of moderate</w:t>
            </w:r>
          </w:p>
          <w:p w:rsidR="005802BA" w:rsidRPr="005802BA" w:rsidRDefault="005802BA" w:rsidP="005802BA">
            <w:pPr>
              <w:pStyle w:val="TableParagraph"/>
              <w:spacing w:before="5" w:line="205" w:lineRule="exact"/>
              <w:ind w:left="105"/>
              <w:rPr>
                <w:rFonts w:ascii="Tahoma" w:hAnsi="Tahoma" w:cs="Tahoma"/>
                <w:sz w:val="20"/>
                <w:szCs w:val="20"/>
              </w:rPr>
            </w:pPr>
            <w:proofErr w:type="gramStart"/>
            <w:r w:rsidRPr="005802BA">
              <w:rPr>
                <w:rFonts w:ascii="Tahoma" w:hAnsi="Tahoma" w:cs="Tahoma"/>
                <w:sz w:val="20"/>
                <w:szCs w:val="20"/>
              </w:rPr>
              <w:t>or</w:t>
            </w:r>
            <w:proofErr w:type="gramEnd"/>
            <w:r w:rsidRPr="005802BA">
              <w:rPr>
                <w:rFonts w:ascii="Tahoma" w:hAnsi="Tahoma" w:cs="Tahoma"/>
                <w:sz w:val="20"/>
                <w:szCs w:val="20"/>
              </w:rPr>
              <w:t xml:space="preserve"> high impact and low cost.</w:t>
            </w:r>
          </w:p>
          <w:p w:rsidR="005802BA" w:rsidRPr="005802BA" w:rsidRDefault="005802BA" w:rsidP="005802BA">
            <w:pPr>
              <w:pStyle w:val="TableParagraph"/>
              <w:spacing w:before="5" w:line="205" w:lineRule="exact"/>
              <w:ind w:left="105"/>
              <w:rPr>
                <w:rFonts w:ascii="Tahoma" w:hAnsi="Tahoma" w:cs="Tahoma"/>
                <w:sz w:val="20"/>
                <w:szCs w:val="20"/>
              </w:rPr>
            </w:pPr>
            <w:r w:rsidRPr="005802BA">
              <w:rPr>
                <w:rFonts w:ascii="Tahoma" w:hAnsi="Tahoma" w:cs="Tahoma"/>
                <w:sz w:val="20"/>
                <w:szCs w:val="20"/>
              </w:rPr>
              <w:t>As a staff, we have rewritten our</w:t>
            </w:r>
          </w:p>
          <w:p w:rsidR="005802BA" w:rsidRPr="005802BA" w:rsidRDefault="005802BA" w:rsidP="005802BA">
            <w:pPr>
              <w:pStyle w:val="TableParagraph"/>
              <w:spacing w:before="5" w:line="205" w:lineRule="exact"/>
              <w:ind w:left="105"/>
              <w:rPr>
                <w:rFonts w:ascii="Tahoma" w:hAnsi="Tahoma" w:cs="Tahoma"/>
                <w:sz w:val="20"/>
                <w:szCs w:val="20"/>
              </w:rPr>
            </w:pPr>
            <w:r w:rsidRPr="005802BA">
              <w:rPr>
                <w:rFonts w:ascii="Tahoma" w:hAnsi="Tahoma" w:cs="Tahoma"/>
                <w:sz w:val="20"/>
                <w:szCs w:val="20"/>
              </w:rPr>
              <w:t xml:space="preserve">Feedback Policy to </w:t>
            </w:r>
            <w:proofErr w:type="spellStart"/>
            <w:r w:rsidRPr="005802BA">
              <w:rPr>
                <w:rFonts w:ascii="Tahoma" w:hAnsi="Tahoma" w:cs="Tahoma"/>
                <w:sz w:val="20"/>
                <w:szCs w:val="20"/>
              </w:rPr>
              <w:t>recognise</w:t>
            </w:r>
            <w:proofErr w:type="spellEnd"/>
            <w:r w:rsidRPr="005802BA">
              <w:rPr>
                <w:rFonts w:ascii="Tahoma" w:hAnsi="Tahoma" w:cs="Tahoma"/>
                <w:sz w:val="20"/>
                <w:szCs w:val="20"/>
              </w:rPr>
              <w:t xml:space="preserve"> that</w:t>
            </w:r>
          </w:p>
          <w:p w:rsidR="005802BA" w:rsidRPr="005802BA" w:rsidRDefault="005802BA" w:rsidP="005802BA">
            <w:pPr>
              <w:pStyle w:val="TableParagraph"/>
              <w:spacing w:before="5" w:line="205" w:lineRule="exact"/>
              <w:ind w:left="105"/>
              <w:rPr>
                <w:rFonts w:ascii="Tahoma" w:hAnsi="Tahoma" w:cs="Tahoma"/>
                <w:sz w:val="20"/>
                <w:szCs w:val="20"/>
              </w:rPr>
            </w:pPr>
            <w:r w:rsidRPr="005802BA">
              <w:rPr>
                <w:rFonts w:ascii="Tahoma" w:hAnsi="Tahoma" w:cs="Tahoma"/>
                <w:sz w:val="20"/>
                <w:szCs w:val="20"/>
              </w:rPr>
              <w:t>research, as well as our own</w:t>
            </w:r>
          </w:p>
          <w:p w:rsidR="005802BA" w:rsidRPr="005802BA" w:rsidRDefault="005802BA" w:rsidP="005802BA">
            <w:pPr>
              <w:pStyle w:val="TableParagraph"/>
              <w:spacing w:before="5" w:line="205" w:lineRule="exact"/>
              <w:ind w:left="105"/>
              <w:rPr>
                <w:rFonts w:ascii="Tahoma" w:hAnsi="Tahoma" w:cs="Tahoma"/>
                <w:sz w:val="20"/>
                <w:szCs w:val="20"/>
              </w:rPr>
            </w:pPr>
            <w:r w:rsidRPr="005802BA">
              <w:rPr>
                <w:rFonts w:ascii="Tahoma" w:hAnsi="Tahoma" w:cs="Tahoma"/>
                <w:sz w:val="20"/>
                <w:szCs w:val="20"/>
              </w:rPr>
              <w:t>experiences, show that there are many</w:t>
            </w:r>
          </w:p>
          <w:p w:rsidR="00F07B1C" w:rsidRPr="005802BA" w:rsidRDefault="005802BA" w:rsidP="005802BA">
            <w:pPr>
              <w:pStyle w:val="TableParagraph"/>
              <w:spacing w:before="5" w:line="205" w:lineRule="exact"/>
              <w:ind w:left="105"/>
              <w:rPr>
                <w:rFonts w:ascii="Tahoma" w:hAnsi="Tahoma" w:cs="Tahoma"/>
                <w:sz w:val="20"/>
                <w:szCs w:val="20"/>
              </w:rPr>
            </w:pPr>
            <w:proofErr w:type="gramStart"/>
            <w:r w:rsidRPr="005802BA">
              <w:rPr>
                <w:rFonts w:ascii="Tahoma" w:hAnsi="Tahoma" w:cs="Tahoma"/>
                <w:sz w:val="20"/>
                <w:szCs w:val="20"/>
              </w:rPr>
              <w:t>different</w:t>
            </w:r>
            <w:proofErr w:type="gramEnd"/>
            <w:r w:rsidRPr="005802BA">
              <w:rPr>
                <w:rFonts w:ascii="Tahoma" w:hAnsi="Tahoma" w:cs="Tahoma"/>
                <w:sz w:val="20"/>
                <w:szCs w:val="20"/>
              </w:rPr>
              <w:t xml:space="preserve"> types of effective feedback.</w:t>
            </w:r>
          </w:p>
        </w:tc>
        <w:tc>
          <w:tcPr>
            <w:tcW w:w="3453" w:type="dxa"/>
            <w:tcBorders>
              <w:top w:val="nil"/>
              <w:bottom w:val="nil"/>
            </w:tcBorders>
          </w:tcPr>
          <w:p w:rsidR="005802BA" w:rsidRPr="005802BA" w:rsidRDefault="005802BA" w:rsidP="005802BA">
            <w:pPr>
              <w:pStyle w:val="TableParagraph"/>
              <w:rPr>
                <w:rFonts w:ascii="Tahoma" w:hAnsi="Tahoma" w:cs="Tahoma"/>
                <w:sz w:val="20"/>
                <w:szCs w:val="20"/>
              </w:rPr>
            </w:pPr>
            <w:r w:rsidRPr="005802BA">
              <w:rPr>
                <w:rFonts w:ascii="Tahoma" w:hAnsi="Tahoma" w:cs="Tahoma"/>
                <w:sz w:val="20"/>
                <w:szCs w:val="20"/>
              </w:rPr>
              <w:t>This forms part of our School</w:t>
            </w:r>
          </w:p>
          <w:p w:rsidR="005802BA" w:rsidRPr="005802BA" w:rsidRDefault="006B74F5" w:rsidP="005802BA">
            <w:pPr>
              <w:pStyle w:val="TableParagraph"/>
              <w:rPr>
                <w:rFonts w:ascii="Tahoma" w:hAnsi="Tahoma" w:cs="Tahoma"/>
                <w:sz w:val="20"/>
                <w:szCs w:val="20"/>
              </w:rPr>
            </w:pPr>
            <w:r>
              <w:rPr>
                <w:rFonts w:ascii="Tahoma" w:hAnsi="Tahoma" w:cs="Tahoma"/>
                <w:sz w:val="20"/>
                <w:szCs w:val="20"/>
              </w:rPr>
              <w:t>Improve</w:t>
            </w:r>
            <w:r w:rsidR="005802BA" w:rsidRPr="005802BA">
              <w:rPr>
                <w:rFonts w:ascii="Tahoma" w:hAnsi="Tahoma" w:cs="Tahoma"/>
                <w:sz w:val="20"/>
                <w:szCs w:val="20"/>
              </w:rPr>
              <w:t>ment Plan and it will be</w:t>
            </w:r>
          </w:p>
          <w:p w:rsidR="005802BA" w:rsidRPr="005802BA" w:rsidRDefault="005802BA" w:rsidP="005802BA">
            <w:pPr>
              <w:pStyle w:val="TableParagraph"/>
              <w:rPr>
                <w:rFonts w:ascii="Tahoma" w:hAnsi="Tahoma" w:cs="Tahoma"/>
                <w:sz w:val="20"/>
                <w:szCs w:val="20"/>
              </w:rPr>
            </w:pPr>
            <w:proofErr w:type="gramStart"/>
            <w:r w:rsidRPr="005802BA">
              <w:rPr>
                <w:rFonts w:ascii="Tahoma" w:hAnsi="Tahoma" w:cs="Tahoma"/>
                <w:sz w:val="20"/>
                <w:szCs w:val="20"/>
              </w:rPr>
              <w:t>monitored</w:t>
            </w:r>
            <w:proofErr w:type="gramEnd"/>
            <w:r w:rsidRPr="005802BA">
              <w:rPr>
                <w:rFonts w:ascii="Tahoma" w:hAnsi="Tahoma" w:cs="Tahoma"/>
                <w:sz w:val="20"/>
                <w:szCs w:val="20"/>
              </w:rPr>
              <w:t xml:space="preserve"> as part of that process.</w:t>
            </w:r>
          </w:p>
          <w:p w:rsidR="00F07B1C" w:rsidRPr="005802BA" w:rsidRDefault="00F07B1C" w:rsidP="005802BA">
            <w:pPr>
              <w:pStyle w:val="TableParagraph"/>
              <w:rPr>
                <w:rFonts w:ascii="Tahoma" w:hAnsi="Tahoma" w:cs="Tahoma"/>
                <w:sz w:val="20"/>
                <w:szCs w:val="20"/>
              </w:rPr>
            </w:pPr>
          </w:p>
        </w:tc>
        <w:tc>
          <w:tcPr>
            <w:tcW w:w="1276" w:type="dxa"/>
            <w:tcBorders>
              <w:top w:val="nil"/>
              <w:bottom w:val="nil"/>
            </w:tcBorders>
          </w:tcPr>
          <w:p w:rsidR="00F07B1C" w:rsidRPr="005802BA" w:rsidRDefault="006B74F5" w:rsidP="00F07B1C">
            <w:pPr>
              <w:pStyle w:val="TableParagraph"/>
              <w:rPr>
                <w:rFonts w:ascii="Tahoma" w:hAnsi="Tahoma" w:cs="Tahoma"/>
                <w:sz w:val="20"/>
                <w:szCs w:val="20"/>
              </w:rPr>
            </w:pPr>
            <w:r>
              <w:rPr>
                <w:rFonts w:ascii="Tahoma" w:hAnsi="Tahoma" w:cs="Tahoma"/>
                <w:sz w:val="20"/>
                <w:szCs w:val="20"/>
              </w:rPr>
              <w:t>AF, JF, SS</w:t>
            </w:r>
          </w:p>
        </w:tc>
        <w:tc>
          <w:tcPr>
            <w:tcW w:w="2268" w:type="dxa"/>
            <w:tcBorders>
              <w:top w:val="nil"/>
              <w:bottom w:val="nil"/>
            </w:tcBorders>
          </w:tcPr>
          <w:p w:rsidR="00F07B1C" w:rsidRPr="005802BA" w:rsidRDefault="006B74F5" w:rsidP="00F07B1C">
            <w:pPr>
              <w:pStyle w:val="TableParagraph"/>
              <w:rPr>
                <w:rFonts w:ascii="Tahoma" w:hAnsi="Tahoma" w:cs="Tahoma"/>
                <w:sz w:val="20"/>
                <w:szCs w:val="20"/>
              </w:rPr>
            </w:pPr>
            <w:r>
              <w:rPr>
                <w:rFonts w:ascii="Tahoma" w:hAnsi="Tahoma" w:cs="Tahoma"/>
                <w:sz w:val="20"/>
                <w:szCs w:val="20"/>
              </w:rPr>
              <w:t xml:space="preserve"> </w:t>
            </w:r>
            <w:r w:rsidR="00450008">
              <w:rPr>
                <w:rFonts w:ascii="Tahoma" w:hAnsi="Tahoma" w:cs="Tahoma"/>
                <w:sz w:val="20"/>
                <w:szCs w:val="20"/>
              </w:rPr>
              <w:t>Book scrutiny</w:t>
            </w:r>
          </w:p>
        </w:tc>
      </w:tr>
      <w:tr w:rsidR="00F07B1C" w:rsidTr="000F357D">
        <w:trPr>
          <w:trHeight w:val="80"/>
        </w:trPr>
        <w:tc>
          <w:tcPr>
            <w:tcW w:w="2237" w:type="dxa"/>
            <w:tcBorders>
              <w:top w:val="nil"/>
            </w:tcBorders>
          </w:tcPr>
          <w:p w:rsidR="00F07B1C" w:rsidRDefault="00F07B1C" w:rsidP="005802BA">
            <w:pPr>
              <w:pStyle w:val="TableParagraph"/>
              <w:rPr>
                <w:rFonts w:ascii="Times New Roman"/>
                <w:sz w:val="20"/>
              </w:rPr>
            </w:pPr>
          </w:p>
        </w:tc>
        <w:tc>
          <w:tcPr>
            <w:tcW w:w="2410" w:type="dxa"/>
            <w:tcBorders>
              <w:top w:val="nil"/>
            </w:tcBorders>
          </w:tcPr>
          <w:p w:rsidR="00F07B1C" w:rsidRDefault="00F07B1C" w:rsidP="005802BA">
            <w:pPr>
              <w:pStyle w:val="TableParagraph"/>
              <w:rPr>
                <w:rFonts w:ascii="Times New Roman"/>
                <w:sz w:val="20"/>
              </w:rPr>
            </w:pPr>
          </w:p>
        </w:tc>
        <w:tc>
          <w:tcPr>
            <w:tcW w:w="3830" w:type="dxa"/>
            <w:tcBorders>
              <w:top w:val="nil"/>
            </w:tcBorders>
          </w:tcPr>
          <w:p w:rsidR="00F07B1C" w:rsidRDefault="00F07B1C" w:rsidP="00450008">
            <w:pPr>
              <w:pStyle w:val="TableParagraph"/>
              <w:spacing w:before="5"/>
              <w:rPr>
                <w:sz w:val="19"/>
              </w:rPr>
            </w:pPr>
          </w:p>
        </w:tc>
        <w:tc>
          <w:tcPr>
            <w:tcW w:w="3453" w:type="dxa"/>
            <w:tcBorders>
              <w:top w:val="nil"/>
            </w:tcBorders>
          </w:tcPr>
          <w:p w:rsidR="00F07B1C" w:rsidRDefault="00F07B1C" w:rsidP="00F07B1C">
            <w:pPr>
              <w:pStyle w:val="TableParagraph"/>
              <w:rPr>
                <w:rFonts w:ascii="Times New Roman"/>
                <w:sz w:val="20"/>
              </w:rPr>
            </w:pPr>
          </w:p>
        </w:tc>
        <w:tc>
          <w:tcPr>
            <w:tcW w:w="1276" w:type="dxa"/>
            <w:tcBorders>
              <w:top w:val="nil"/>
            </w:tcBorders>
          </w:tcPr>
          <w:p w:rsidR="00F07B1C" w:rsidRDefault="00F07B1C" w:rsidP="00F07B1C">
            <w:pPr>
              <w:pStyle w:val="TableParagraph"/>
              <w:rPr>
                <w:rFonts w:ascii="Times New Roman"/>
                <w:sz w:val="20"/>
              </w:rPr>
            </w:pPr>
          </w:p>
        </w:tc>
        <w:tc>
          <w:tcPr>
            <w:tcW w:w="2268" w:type="dxa"/>
            <w:tcBorders>
              <w:top w:val="nil"/>
            </w:tcBorders>
          </w:tcPr>
          <w:p w:rsidR="00F07B1C" w:rsidRDefault="00F07B1C" w:rsidP="00F07B1C">
            <w:pPr>
              <w:pStyle w:val="TableParagraph"/>
              <w:rPr>
                <w:rFonts w:ascii="Times New Roman"/>
                <w:sz w:val="20"/>
              </w:rPr>
            </w:pPr>
          </w:p>
        </w:tc>
      </w:tr>
      <w:tr w:rsidR="00407FD0" w:rsidTr="000F357D">
        <w:trPr>
          <w:trHeight w:val="420"/>
        </w:trPr>
        <w:tc>
          <w:tcPr>
            <w:tcW w:w="13206" w:type="dxa"/>
            <w:gridSpan w:val="5"/>
          </w:tcPr>
          <w:p w:rsidR="00407FD0" w:rsidRDefault="00C50EA2">
            <w:pPr>
              <w:pStyle w:val="TableParagraph"/>
              <w:spacing w:before="62"/>
              <w:ind w:right="104"/>
              <w:jc w:val="right"/>
              <w:rPr>
                <w:b/>
                <w:sz w:val="21"/>
              </w:rPr>
            </w:pPr>
            <w:r>
              <w:rPr>
                <w:b/>
                <w:w w:val="105"/>
                <w:sz w:val="21"/>
              </w:rPr>
              <w:t>Total budgeted cost</w:t>
            </w:r>
          </w:p>
        </w:tc>
        <w:tc>
          <w:tcPr>
            <w:tcW w:w="2268" w:type="dxa"/>
          </w:tcPr>
          <w:p w:rsidR="00407FD0" w:rsidRDefault="00C50EA2">
            <w:pPr>
              <w:pStyle w:val="TableParagraph"/>
              <w:spacing w:before="61"/>
              <w:ind w:left="100"/>
              <w:rPr>
                <w:sz w:val="19"/>
              </w:rPr>
            </w:pPr>
            <w:r>
              <w:rPr>
                <w:w w:val="105"/>
                <w:sz w:val="19"/>
              </w:rPr>
              <w:t>£</w:t>
            </w:r>
          </w:p>
        </w:tc>
      </w:tr>
      <w:tr w:rsidR="00407FD0" w:rsidTr="000F357D">
        <w:trPr>
          <w:trHeight w:val="340"/>
        </w:trPr>
        <w:tc>
          <w:tcPr>
            <w:tcW w:w="15474" w:type="dxa"/>
            <w:gridSpan w:val="6"/>
          </w:tcPr>
          <w:p w:rsidR="00407FD0" w:rsidRDefault="00C50EA2">
            <w:pPr>
              <w:pStyle w:val="TableParagraph"/>
              <w:spacing w:before="62"/>
              <w:ind w:left="206"/>
              <w:rPr>
                <w:b/>
                <w:sz w:val="21"/>
              </w:rPr>
            </w:pPr>
            <w:r>
              <w:rPr>
                <w:b/>
                <w:w w:val="105"/>
                <w:sz w:val="21"/>
              </w:rPr>
              <w:lastRenderedPageBreak/>
              <w:t>ii.  Targeted support</w:t>
            </w:r>
          </w:p>
        </w:tc>
      </w:tr>
      <w:tr w:rsidR="00407FD0" w:rsidTr="000F357D">
        <w:trPr>
          <w:trHeight w:val="860"/>
        </w:trPr>
        <w:tc>
          <w:tcPr>
            <w:tcW w:w="2237" w:type="dxa"/>
          </w:tcPr>
          <w:p w:rsidR="00407FD0" w:rsidRDefault="00C50EA2">
            <w:pPr>
              <w:pStyle w:val="TableParagraph"/>
              <w:spacing w:before="62"/>
              <w:ind w:left="105"/>
              <w:rPr>
                <w:b/>
                <w:sz w:val="21"/>
              </w:rPr>
            </w:pPr>
            <w:r>
              <w:rPr>
                <w:b/>
                <w:w w:val="105"/>
                <w:sz w:val="21"/>
              </w:rPr>
              <w:t>Desired outcome</w:t>
            </w:r>
          </w:p>
        </w:tc>
        <w:tc>
          <w:tcPr>
            <w:tcW w:w="2410" w:type="dxa"/>
          </w:tcPr>
          <w:p w:rsidR="00407FD0" w:rsidRDefault="00C50EA2">
            <w:pPr>
              <w:pStyle w:val="TableParagraph"/>
              <w:spacing w:before="62" w:line="252" w:lineRule="auto"/>
              <w:ind w:left="105"/>
              <w:rPr>
                <w:b/>
                <w:sz w:val="21"/>
              </w:rPr>
            </w:pPr>
            <w:r>
              <w:rPr>
                <w:b/>
                <w:w w:val="105"/>
                <w:sz w:val="21"/>
              </w:rPr>
              <w:t>Chosen action / approach</w:t>
            </w:r>
          </w:p>
        </w:tc>
        <w:tc>
          <w:tcPr>
            <w:tcW w:w="3830" w:type="dxa"/>
          </w:tcPr>
          <w:p w:rsidR="00407FD0" w:rsidRDefault="00C50EA2">
            <w:pPr>
              <w:pStyle w:val="TableParagraph"/>
              <w:spacing w:before="62" w:line="252" w:lineRule="auto"/>
              <w:ind w:left="105"/>
              <w:rPr>
                <w:b/>
                <w:sz w:val="21"/>
              </w:rPr>
            </w:pPr>
            <w:r>
              <w:rPr>
                <w:b/>
                <w:w w:val="105"/>
                <w:sz w:val="21"/>
              </w:rPr>
              <w:t>What is the evidence and rationale for this choice?</w:t>
            </w:r>
          </w:p>
        </w:tc>
        <w:tc>
          <w:tcPr>
            <w:tcW w:w="3453" w:type="dxa"/>
          </w:tcPr>
          <w:p w:rsidR="00407FD0" w:rsidRDefault="00C50EA2">
            <w:pPr>
              <w:pStyle w:val="TableParagraph"/>
              <w:spacing w:before="62" w:line="252" w:lineRule="auto"/>
              <w:ind w:left="100"/>
              <w:rPr>
                <w:b/>
                <w:sz w:val="21"/>
              </w:rPr>
            </w:pPr>
            <w:r>
              <w:rPr>
                <w:b/>
                <w:w w:val="105"/>
                <w:sz w:val="21"/>
              </w:rPr>
              <w:t>How will you ensure it is implemented well?</w:t>
            </w:r>
          </w:p>
        </w:tc>
        <w:tc>
          <w:tcPr>
            <w:tcW w:w="1276" w:type="dxa"/>
          </w:tcPr>
          <w:p w:rsidR="00407FD0" w:rsidRDefault="00C50EA2">
            <w:pPr>
              <w:pStyle w:val="TableParagraph"/>
              <w:spacing w:before="62"/>
              <w:ind w:left="100"/>
              <w:rPr>
                <w:b/>
                <w:sz w:val="21"/>
              </w:rPr>
            </w:pPr>
            <w:r>
              <w:rPr>
                <w:b/>
                <w:w w:val="105"/>
                <w:sz w:val="21"/>
              </w:rPr>
              <w:t>Staff lead</w:t>
            </w:r>
          </w:p>
        </w:tc>
        <w:tc>
          <w:tcPr>
            <w:tcW w:w="2268" w:type="dxa"/>
          </w:tcPr>
          <w:p w:rsidR="00407FD0" w:rsidRDefault="00C50EA2">
            <w:pPr>
              <w:pStyle w:val="TableParagraph"/>
              <w:spacing w:before="62" w:line="252" w:lineRule="auto"/>
              <w:ind w:left="100"/>
              <w:rPr>
                <w:b/>
                <w:sz w:val="21"/>
              </w:rPr>
            </w:pPr>
            <w:r>
              <w:rPr>
                <w:b/>
                <w:w w:val="105"/>
                <w:sz w:val="21"/>
              </w:rPr>
              <w:t xml:space="preserve">When will you review </w:t>
            </w:r>
            <w:r>
              <w:rPr>
                <w:b/>
                <w:sz w:val="21"/>
              </w:rPr>
              <w:t>implementation?</w:t>
            </w:r>
          </w:p>
        </w:tc>
      </w:tr>
      <w:tr w:rsidR="00E03C65" w:rsidTr="000F357D">
        <w:trPr>
          <w:trHeight w:val="860"/>
        </w:trPr>
        <w:tc>
          <w:tcPr>
            <w:tcW w:w="2237" w:type="dxa"/>
          </w:tcPr>
          <w:p w:rsidR="00E03C65" w:rsidRPr="000F357D" w:rsidRDefault="00E03C65" w:rsidP="00E03C65">
            <w:pPr>
              <w:pStyle w:val="TableParagraph"/>
              <w:spacing w:before="62"/>
              <w:ind w:left="105"/>
              <w:rPr>
                <w:rFonts w:ascii="Tahoma" w:hAnsi="Tahoma" w:cs="Tahoma"/>
                <w:w w:val="105"/>
                <w:sz w:val="20"/>
                <w:szCs w:val="20"/>
              </w:rPr>
            </w:pPr>
            <w:r w:rsidRPr="000F357D">
              <w:rPr>
                <w:rFonts w:ascii="Tahoma" w:hAnsi="Tahoma" w:cs="Tahoma"/>
                <w:w w:val="105"/>
                <w:sz w:val="20"/>
                <w:szCs w:val="20"/>
              </w:rPr>
              <w:t>A and B</w:t>
            </w:r>
          </w:p>
          <w:p w:rsidR="00E03C65" w:rsidRPr="000F357D" w:rsidRDefault="00E03C65" w:rsidP="00E03C65">
            <w:pPr>
              <w:pStyle w:val="TableParagraph"/>
              <w:spacing w:before="62"/>
              <w:ind w:left="105"/>
              <w:rPr>
                <w:rFonts w:ascii="Tahoma" w:hAnsi="Tahoma" w:cs="Tahoma"/>
                <w:w w:val="105"/>
                <w:sz w:val="20"/>
                <w:szCs w:val="20"/>
              </w:rPr>
            </w:pPr>
            <w:r w:rsidRPr="000F357D">
              <w:rPr>
                <w:rFonts w:ascii="Tahoma" w:hAnsi="Tahoma" w:cs="Tahoma"/>
                <w:w w:val="105"/>
                <w:sz w:val="20"/>
                <w:szCs w:val="20"/>
              </w:rPr>
              <w:t>Learning is</w:t>
            </w:r>
          </w:p>
          <w:p w:rsidR="00E03C65" w:rsidRPr="000F357D" w:rsidRDefault="00E03C65" w:rsidP="00E03C65">
            <w:pPr>
              <w:pStyle w:val="TableParagraph"/>
              <w:spacing w:before="62"/>
              <w:ind w:left="105"/>
              <w:rPr>
                <w:rFonts w:ascii="Tahoma" w:hAnsi="Tahoma" w:cs="Tahoma"/>
                <w:w w:val="105"/>
                <w:sz w:val="20"/>
                <w:szCs w:val="20"/>
              </w:rPr>
            </w:pPr>
            <w:r w:rsidRPr="000F357D">
              <w:rPr>
                <w:rFonts w:ascii="Tahoma" w:hAnsi="Tahoma" w:cs="Tahoma"/>
                <w:w w:val="105"/>
                <w:sz w:val="20"/>
                <w:szCs w:val="20"/>
              </w:rPr>
              <w:t>accelerated in English</w:t>
            </w:r>
          </w:p>
          <w:p w:rsidR="00E03C65" w:rsidRPr="000F357D" w:rsidRDefault="00E03C65" w:rsidP="00E03C65">
            <w:pPr>
              <w:pStyle w:val="TableParagraph"/>
              <w:spacing w:before="62"/>
              <w:ind w:left="105"/>
              <w:rPr>
                <w:rFonts w:ascii="Tahoma" w:hAnsi="Tahoma" w:cs="Tahoma"/>
                <w:w w:val="105"/>
                <w:sz w:val="20"/>
                <w:szCs w:val="20"/>
              </w:rPr>
            </w:pPr>
            <w:r w:rsidRPr="000F357D">
              <w:rPr>
                <w:rFonts w:ascii="Tahoma" w:hAnsi="Tahoma" w:cs="Tahoma"/>
                <w:w w:val="105"/>
                <w:sz w:val="20"/>
                <w:szCs w:val="20"/>
              </w:rPr>
              <w:t xml:space="preserve">and </w:t>
            </w:r>
            <w:proofErr w:type="spellStart"/>
            <w:r w:rsidRPr="000F357D">
              <w:rPr>
                <w:rFonts w:ascii="Tahoma" w:hAnsi="Tahoma" w:cs="Tahoma"/>
                <w:w w:val="105"/>
                <w:sz w:val="20"/>
                <w:szCs w:val="20"/>
              </w:rPr>
              <w:t>Maths</w:t>
            </w:r>
            <w:proofErr w:type="spellEnd"/>
            <w:r w:rsidRPr="000F357D">
              <w:rPr>
                <w:rFonts w:ascii="Tahoma" w:hAnsi="Tahoma" w:cs="Tahoma"/>
                <w:w w:val="105"/>
                <w:sz w:val="20"/>
                <w:szCs w:val="20"/>
              </w:rPr>
              <w:t xml:space="preserve"> across the</w:t>
            </w:r>
          </w:p>
          <w:p w:rsidR="00E03C65" w:rsidRPr="000F357D" w:rsidRDefault="00E03C65" w:rsidP="00E03C65">
            <w:pPr>
              <w:pStyle w:val="TableParagraph"/>
              <w:spacing w:before="62"/>
              <w:ind w:left="105"/>
              <w:rPr>
                <w:rFonts w:ascii="Tahoma" w:hAnsi="Tahoma" w:cs="Tahoma"/>
                <w:w w:val="105"/>
                <w:sz w:val="20"/>
                <w:szCs w:val="20"/>
              </w:rPr>
            </w:pPr>
            <w:proofErr w:type="gramStart"/>
            <w:r w:rsidRPr="000F357D">
              <w:rPr>
                <w:rFonts w:ascii="Tahoma" w:hAnsi="Tahoma" w:cs="Tahoma"/>
                <w:w w:val="105"/>
                <w:sz w:val="20"/>
                <w:szCs w:val="20"/>
              </w:rPr>
              <w:t>key</w:t>
            </w:r>
            <w:proofErr w:type="gramEnd"/>
            <w:r w:rsidRPr="000F357D">
              <w:rPr>
                <w:rFonts w:ascii="Tahoma" w:hAnsi="Tahoma" w:cs="Tahoma"/>
                <w:w w:val="105"/>
                <w:sz w:val="20"/>
                <w:szCs w:val="20"/>
              </w:rPr>
              <w:t xml:space="preserve"> stages.</w:t>
            </w:r>
          </w:p>
        </w:tc>
        <w:tc>
          <w:tcPr>
            <w:tcW w:w="2410" w:type="dxa"/>
          </w:tcPr>
          <w:p w:rsidR="00E03C65" w:rsidRPr="000F357D" w:rsidRDefault="00E03C65">
            <w:pPr>
              <w:pStyle w:val="TableParagraph"/>
              <w:spacing w:before="62" w:line="252" w:lineRule="auto"/>
              <w:ind w:left="105"/>
              <w:rPr>
                <w:rFonts w:ascii="Tahoma" w:hAnsi="Tahoma" w:cs="Tahoma"/>
                <w:w w:val="105"/>
                <w:sz w:val="20"/>
                <w:szCs w:val="20"/>
              </w:rPr>
            </w:pPr>
            <w:r w:rsidRPr="000F357D">
              <w:rPr>
                <w:rFonts w:ascii="Tahoma" w:hAnsi="Tahoma" w:cs="Tahoma"/>
                <w:w w:val="105"/>
                <w:sz w:val="20"/>
                <w:szCs w:val="20"/>
              </w:rPr>
              <w:t>1:1 support and  small group interventions</w:t>
            </w:r>
          </w:p>
        </w:tc>
        <w:tc>
          <w:tcPr>
            <w:tcW w:w="3830" w:type="dxa"/>
          </w:tcPr>
          <w:p w:rsidR="00E03C65" w:rsidRPr="000F357D" w:rsidRDefault="00E03C65" w:rsidP="00E03C65">
            <w:pPr>
              <w:pStyle w:val="TableParagraph"/>
              <w:spacing w:before="62" w:line="252" w:lineRule="auto"/>
              <w:ind w:left="105"/>
              <w:rPr>
                <w:rFonts w:ascii="Tahoma" w:hAnsi="Tahoma" w:cs="Tahoma"/>
                <w:w w:val="105"/>
                <w:sz w:val="20"/>
                <w:szCs w:val="20"/>
              </w:rPr>
            </w:pPr>
            <w:r w:rsidRPr="000F357D">
              <w:rPr>
                <w:rFonts w:ascii="Tahoma" w:hAnsi="Tahoma" w:cs="Tahoma"/>
                <w:w w:val="105"/>
                <w:sz w:val="20"/>
                <w:szCs w:val="20"/>
              </w:rPr>
              <w:t>In 2015 – 2016, progress across the school shows that Pupil Premium</w:t>
            </w:r>
          </w:p>
          <w:p w:rsidR="00E03C65" w:rsidRPr="000F357D" w:rsidRDefault="00E03C65" w:rsidP="00E03C65">
            <w:pPr>
              <w:pStyle w:val="TableParagraph"/>
              <w:spacing w:before="62" w:line="252" w:lineRule="auto"/>
              <w:ind w:left="105"/>
              <w:rPr>
                <w:rFonts w:ascii="Tahoma" w:hAnsi="Tahoma" w:cs="Tahoma"/>
                <w:w w:val="105"/>
                <w:sz w:val="20"/>
                <w:szCs w:val="20"/>
              </w:rPr>
            </w:pPr>
            <w:proofErr w:type="gramStart"/>
            <w:r w:rsidRPr="000F357D">
              <w:rPr>
                <w:rFonts w:ascii="Tahoma" w:hAnsi="Tahoma" w:cs="Tahoma"/>
                <w:w w:val="105"/>
                <w:sz w:val="20"/>
                <w:szCs w:val="20"/>
              </w:rPr>
              <w:t>children</w:t>
            </w:r>
            <w:proofErr w:type="gramEnd"/>
            <w:r w:rsidRPr="000F357D">
              <w:rPr>
                <w:rFonts w:ascii="Tahoma" w:hAnsi="Tahoma" w:cs="Tahoma"/>
                <w:w w:val="105"/>
                <w:sz w:val="20"/>
                <w:szCs w:val="20"/>
              </w:rPr>
              <w:t xml:space="preserve"> made at least </w:t>
            </w:r>
            <w:proofErr w:type="spellStart"/>
            <w:r w:rsidRPr="000F357D">
              <w:rPr>
                <w:rFonts w:ascii="Tahoma" w:hAnsi="Tahoma" w:cs="Tahoma"/>
                <w:w w:val="105"/>
                <w:sz w:val="20"/>
                <w:szCs w:val="20"/>
              </w:rPr>
              <w:t>expecte</w:t>
            </w:r>
            <w:proofErr w:type="spellEnd"/>
            <w:r w:rsidRPr="000F357D">
              <w:rPr>
                <w:rFonts w:ascii="Tahoma" w:hAnsi="Tahoma" w:cs="Tahoma"/>
                <w:w w:val="105"/>
                <w:sz w:val="20"/>
                <w:szCs w:val="20"/>
              </w:rPr>
              <w:t xml:space="preserve"> progress in Reading, Writing and </w:t>
            </w:r>
            <w:proofErr w:type="spellStart"/>
            <w:r w:rsidRPr="000F357D">
              <w:rPr>
                <w:rFonts w:ascii="Tahoma" w:hAnsi="Tahoma" w:cs="Tahoma"/>
                <w:w w:val="105"/>
                <w:sz w:val="20"/>
                <w:szCs w:val="20"/>
              </w:rPr>
              <w:t>Maths</w:t>
            </w:r>
            <w:proofErr w:type="spellEnd"/>
            <w:r w:rsidRPr="000F357D">
              <w:rPr>
                <w:rFonts w:ascii="Tahoma" w:hAnsi="Tahoma" w:cs="Tahoma"/>
                <w:w w:val="105"/>
                <w:sz w:val="20"/>
                <w:szCs w:val="20"/>
              </w:rPr>
              <w:t xml:space="preserve"> The majority of these children received intervention.</w:t>
            </w:r>
          </w:p>
        </w:tc>
        <w:tc>
          <w:tcPr>
            <w:tcW w:w="3453" w:type="dxa"/>
          </w:tcPr>
          <w:p w:rsidR="00E03C65" w:rsidRPr="000F357D" w:rsidRDefault="00E03C65">
            <w:pPr>
              <w:pStyle w:val="TableParagraph"/>
              <w:spacing w:before="62" w:line="252" w:lineRule="auto"/>
              <w:ind w:left="100"/>
              <w:rPr>
                <w:rFonts w:ascii="Tahoma" w:hAnsi="Tahoma" w:cs="Tahoma"/>
                <w:w w:val="105"/>
                <w:sz w:val="20"/>
                <w:szCs w:val="20"/>
              </w:rPr>
            </w:pPr>
            <w:r w:rsidRPr="000F357D">
              <w:rPr>
                <w:rFonts w:ascii="Tahoma" w:hAnsi="Tahoma" w:cs="Tahoma"/>
                <w:w w:val="105"/>
                <w:sz w:val="20"/>
                <w:szCs w:val="20"/>
              </w:rPr>
              <w:t>Ongoing review of pupils’ needs and progress. Regular assessment and moderation. Pupil progress meetings, pupil conferencing</w:t>
            </w:r>
          </w:p>
        </w:tc>
        <w:tc>
          <w:tcPr>
            <w:tcW w:w="1276" w:type="dxa"/>
          </w:tcPr>
          <w:p w:rsidR="00E03C65" w:rsidRPr="000F357D" w:rsidRDefault="00E03C65">
            <w:pPr>
              <w:pStyle w:val="TableParagraph"/>
              <w:spacing w:before="62"/>
              <w:ind w:left="100"/>
              <w:rPr>
                <w:rFonts w:ascii="Tahoma" w:hAnsi="Tahoma" w:cs="Tahoma"/>
                <w:w w:val="105"/>
                <w:sz w:val="20"/>
                <w:szCs w:val="20"/>
              </w:rPr>
            </w:pPr>
            <w:r w:rsidRPr="000F357D">
              <w:rPr>
                <w:rFonts w:ascii="Tahoma" w:hAnsi="Tahoma" w:cs="Tahoma"/>
                <w:sz w:val="20"/>
                <w:szCs w:val="20"/>
              </w:rPr>
              <w:t>Key Stage teacher responsibility</w:t>
            </w:r>
          </w:p>
        </w:tc>
        <w:tc>
          <w:tcPr>
            <w:tcW w:w="2268" w:type="dxa"/>
          </w:tcPr>
          <w:p w:rsidR="00E03C65" w:rsidRPr="000F357D" w:rsidRDefault="00E03C65" w:rsidP="00E03C65">
            <w:pPr>
              <w:pStyle w:val="TableParagraph"/>
              <w:spacing w:before="62" w:line="252" w:lineRule="auto"/>
              <w:ind w:left="100"/>
              <w:rPr>
                <w:rFonts w:ascii="Tahoma" w:hAnsi="Tahoma" w:cs="Tahoma"/>
                <w:w w:val="105"/>
                <w:sz w:val="20"/>
                <w:szCs w:val="20"/>
              </w:rPr>
            </w:pPr>
            <w:r w:rsidRPr="000F357D">
              <w:rPr>
                <w:rFonts w:ascii="Tahoma" w:hAnsi="Tahoma" w:cs="Tahoma"/>
                <w:w w:val="105"/>
                <w:sz w:val="20"/>
                <w:szCs w:val="20"/>
              </w:rPr>
              <w:t>Ongoing review;</w:t>
            </w:r>
          </w:p>
          <w:p w:rsidR="00E03C65" w:rsidRPr="000F357D" w:rsidRDefault="00E03C65" w:rsidP="00E03C65">
            <w:pPr>
              <w:pStyle w:val="TableParagraph"/>
              <w:spacing w:before="62" w:line="252" w:lineRule="auto"/>
              <w:ind w:left="100"/>
              <w:rPr>
                <w:rFonts w:ascii="Tahoma" w:hAnsi="Tahoma" w:cs="Tahoma"/>
                <w:w w:val="105"/>
                <w:sz w:val="20"/>
                <w:szCs w:val="20"/>
              </w:rPr>
            </w:pPr>
            <w:r w:rsidRPr="000F357D">
              <w:rPr>
                <w:rFonts w:ascii="Tahoma" w:hAnsi="Tahoma" w:cs="Tahoma"/>
                <w:w w:val="105"/>
                <w:sz w:val="20"/>
                <w:szCs w:val="20"/>
              </w:rPr>
              <w:t>formal review with</w:t>
            </w:r>
          </w:p>
          <w:p w:rsidR="00E03C65" w:rsidRPr="000F357D" w:rsidRDefault="00E03C65" w:rsidP="00E03C65">
            <w:pPr>
              <w:pStyle w:val="TableParagraph"/>
              <w:spacing w:before="62" w:line="252" w:lineRule="auto"/>
              <w:ind w:left="100"/>
              <w:rPr>
                <w:rFonts w:ascii="Tahoma" w:hAnsi="Tahoma" w:cs="Tahoma"/>
                <w:w w:val="105"/>
                <w:sz w:val="20"/>
                <w:szCs w:val="20"/>
              </w:rPr>
            </w:pPr>
            <w:r w:rsidRPr="000F357D">
              <w:rPr>
                <w:rFonts w:ascii="Tahoma" w:hAnsi="Tahoma" w:cs="Tahoma"/>
                <w:w w:val="105"/>
                <w:sz w:val="20"/>
                <w:szCs w:val="20"/>
              </w:rPr>
              <w:t>termly data</w:t>
            </w:r>
          </w:p>
          <w:p w:rsidR="00E03C65" w:rsidRPr="000F357D" w:rsidRDefault="00E03C65" w:rsidP="00E03C65">
            <w:pPr>
              <w:pStyle w:val="TableParagraph"/>
              <w:spacing w:before="62" w:line="252" w:lineRule="auto"/>
              <w:ind w:left="100"/>
              <w:rPr>
                <w:rFonts w:ascii="Tahoma" w:hAnsi="Tahoma" w:cs="Tahoma"/>
                <w:w w:val="105"/>
                <w:sz w:val="20"/>
                <w:szCs w:val="20"/>
              </w:rPr>
            </w:pPr>
            <w:proofErr w:type="gramStart"/>
            <w:r w:rsidRPr="000F357D">
              <w:rPr>
                <w:rFonts w:ascii="Tahoma" w:hAnsi="Tahoma" w:cs="Tahoma"/>
                <w:w w:val="105"/>
                <w:sz w:val="20"/>
                <w:szCs w:val="20"/>
              </w:rPr>
              <w:t>progress</w:t>
            </w:r>
            <w:proofErr w:type="gramEnd"/>
            <w:r w:rsidRPr="000F357D">
              <w:rPr>
                <w:rFonts w:ascii="Tahoma" w:hAnsi="Tahoma" w:cs="Tahoma"/>
                <w:w w:val="105"/>
                <w:sz w:val="20"/>
                <w:szCs w:val="20"/>
              </w:rPr>
              <w:t xml:space="preserve"> meetings.</w:t>
            </w:r>
          </w:p>
        </w:tc>
      </w:tr>
      <w:tr w:rsidR="00407FD0" w:rsidTr="000F357D">
        <w:trPr>
          <w:trHeight w:val="280"/>
        </w:trPr>
        <w:tc>
          <w:tcPr>
            <w:tcW w:w="2237" w:type="dxa"/>
            <w:tcBorders>
              <w:bottom w:val="nil"/>
            </w:tcBorders>
          </w:tcPr>
          <w:p w:rsidR="00407FD0" w:rsidRPr="000F357D" w:rsidRDefault="00292BEA">
            <w:pPr>
              <w:pStyle w:val="TableParagraph"/>
              <w:spacing w:before="61" w:line="205" w:lineRule="exact"/>
              <w:ind w:left="105"/>
              <w:rPr>
                <w:rFonts w:ascii="Tahoma" w:hAnsi="Tahoma" w:cs="Tahoma"/>
                <w:sz w:val="20"/>
                <w:szCs w:val="20"/>
              </w:rPr>
            </w:pPr>
            <w:r w:rsidRPr="000F357D">
              <w:rPr>
                <w:rFonts w:ascii="Tahoma" w:hAnsi="Tahoma" w:cs="Tahoma"/>
                <w:w w:val="105"/>
                <w:sz w:val="20"/>
                <w:szCs w:val="20"/>
              </w:rPr>
              <w:t xml:space="preserve">A </w:t>
            </w:r>
            <w:r w:rsidR="00C50EA2" w:rsidRPr="000F357D">
              <w:rPr>
                <w:rFonts w:ascii="Tahoma" w:hAnsi="Tahoma" w:cs="Tahoma"/>
                <w:w w:val="105"/>
                <w:sz w:val="20"/>
                <w:szCs w:val="20"/>
              </w:rPr>
              <w:t>and B</w:t>
            </w:r>
          </w:p>
        </w:tc>
        <w:tc>
          <w:tcPr>
            <w:tcW w:w="2410" w:type="dxa"/>
            <w:tcBorders>
              <w:bottom w:val="nil"/>
            </w:tcBorders>
          </w:tcPr>
          <w:p w:rsidR="00407FD0" w:rsidRPr="000F357D" w:rsidRDefault="000F357D">
            <w:pPr>
              <w:pStyle w:val="TableParagraph"/>
              <w:spacing w:before="61" w:line="205" w:lineRule="exact"/>
              <w:ind w:left="105"/>
              <w:rPr>
                <w:rFonts w:ascii="Tahoma" w:hAnsi="Tahoma" w:cs="Tahoma"/>
                <w:sz w:val="20"/>
                <w:szCs w:val="20"/>
              </w:rPr>
            </w:pPr>
            <w:r>
              <w:rPr>
                <w:rFonts w:ascii="Tahoma" w:hAnsi="Tahoma" w:cs="Tahoma"/>
                <w:w w:val="105"/>
                <w:sz w:val="20"/>
                <w:szCs w:val="20"/>
              </w:rPr>
              <w:t>Children are baselined</w:t>
            </w:r>
          </w:p>
        </w:tc>
        <w:tc>
          <w:tcPr>
            <w:tcW w:w="3830" w:type="dxa"/>
            <w:tcBorders>
              <w:bottom w:val="nil"/>
            </w:tcBorders>
          </w:tcPr>
          <w:p w:rsidR="00407FD0" w:rsidRPr="000F357D" w:rsidRDefault="00C50EA2">
            <w:pPr>
              <w:pStyle w:val="TableParagraph"/>
              <w:spacing w:before="61" w:line="205" w:lineRule="exact"/>
              <w:ind w:left="105"/>
              <w:rPr>
                <w:rFonts w:ascii="Tahoma" w:hAnsi="Tahoma" w:cs="Tahoma"/>
                <w:sz w:val="20"/>
                <w:szCs w:val="20"/>
              </w:rPr>
            </w:pPr>
            <w:r w:rsidRPr="000F357D">
              <w:rPr>
                <w:rFonts w:ascii="Tahoma" w:hAnsi="Tahoma" w:cs="Tahoma"/>
                <w:w w:val="105"/>
                <w:sz w:val="20"/>
                <w:szCs w:val="20"/>
              </w:rPr>
              <w:t>If children are not able to communicate</w:t>
            </w:r>
          </w:p>
        </w:tc>
        <w:tc>
          <w:tcPr>
            <w:tcW w:w="3453" w:type="dxa"/>
            <w:tcBorders>
              <w:bottom w:val="nil"/>
            </w:tcBorders>
          </w:tcPr>
          <w:p w:rsidR="00407FD0" w:rsidRPr="000F357D" w:rsidRDefault="00C50EA2">
            <w:pPr>
              <w:pStyle w:val="TableParagraph"/>
              <w:spacing w:before="61" w:line="205" w:lineRule="exact"/>
              <w:ind w:left="100"/>
              <w:rPr>
                <w:rFonts w:ascii="Tahoma" w:hAnsi="Tahoma" w:cs="Tahoma"/>
                <w:sz w:val="20"/>
                <w:szCs w:val="20"/>
              </w:rPr>
            </w:pPr>
            <w:r w:rsidRPr="000F357D">
              <w:rPr>
                <w:rFonts w:ascii="Tahoma" w:hAnsi="Tahoma" w:cs="Tahoma"/>
                <w:w w:val="105"/>
                <w:sz w:val="20"/>
                <w:szCs w:val="20"/>
              </w:rPr>
              <w:t>Ongoing assessments by the</w:t>
            </w:r>
          </w:p>
        </w:tc>
        <w:tc>
          <w:tcPr>
            <w:tcW w:w="1276" w:type="dxa"/>
            <w:tcBorders>
              <w:bottom w:val="nil"/>
            </w:tcBorders>
          </w:tcPr>
          <w:p w:rsidR="00407FD0" w:rsidRPr="000F357D" w:rsidRDefault="00E03C65" w:rsidP="00E03C65">
            <w:pPr>
              <w:pStyle w:val="TableParagraph"/>
              <w:spacing w:before="61" w:line="205" w:lineRule="exact"/>
              <w:rPr>
                <w:rFonts w:ascii="Tahoma" w:hAnsi="Tahoma" w:cs="Tahoma"/>
                <w:sz w:val="20"/>
                <w:szCs w:val="20"/>
              </w:rPr>
            </w:pPr>
            <w:r w:rsidRPr="000F357D">
              <w:rPr>
                <w:rFonts w:ascii="Tahoma" w:hAnsi="Tahoma" w:cs="Tahoma"/>
                <w:w w:val="105"/>
                <w:sz w:val="20"/>
                <w:szCs w:val="20"/>
              </w:rPr>
              <w:t xml:space="preserve"> JF</w:t>
            </w:r>
          </w:p>
        </w:tc>
        <w:tc>
          <w:tcPr>
            <w:tcW w:w="2268" w:type="dxa"/>
            <w:tcBorders>
              <w:bottom w:val="nil"/>
            </w:tcBorders>
          </w:tcPr>
          <w:p w:rsidR="00407FD0" w:rsidRPr="000F357D" w:rsidRDefault="00C50EA2">
            <w:pPr>
              <w:pStyle w:val="TableParagraph"/>
              <w:spacing w:before="61" w:line="205" w:lineRule="exact"/>
              <w:ind w:left="100"/>
              <w:rPr>
                <w:rFonts w:ascii="Tahoma" w:hAnsi="Tahoma" w:cs="Tahoma"/>
                <w:sz w:val="20"/>
                <w:szCs w:val="20"/>
              </w:rPr>
            </w:pPr>
            <w:r w:rsidRPr="000F357D">
              <w:rPr>
                <w:rFonts w:ascii="Tahoma" w:hAnsi="Tahoma" w:cs="Tahoma"/>
                <w:w w:val="105"/>
                <w:sz w:val="20"/>
                <w:szCs w:val="20"/>
              </w:rPr>
              <w:t>Ongoing</w:t>
            </w:r>
          </w:p>
        </w:tc>
      </w:tr>
      <w:tr w:rsidR="00407FD0" w:rsidTr="000F357D">
        <w:trPr>
          <w:trHeight w:val="220"/>
        </w:trPr>
        <w:tc>
          <w:tcPr>
            <w:tcW w:w="2237" w:type="dxa"/>
            <w:tcBorders>
              <w:top w:val="nil"/>
              <w:bottom w:val="nil"/>
            </w:tcBorders>
          </w:tcPr>
          <w:p w:rsidR="00407FD0" w:rsidRPr="000F357D" w:rsidRDefault="00C50EA2">
            <w:pPr>
              <w:pStyle w:val="TableParagraph"/>
              <w:spacing w:before="5" w:line="203" w:lineRule="exact"/>
              <w:ind w:left="105"/>
              <w:rPr>
                <w:rFonts w:ascii="Tahoma" w:hAnsi="Tahoma" w:cs="Tahoma"/>
                <w:sz w:val="20"/>
                <w:szCs w:val="20"/>
              </w:rPr>
            </w:pPr>
            <w:r w:rsidRPr="000F357D">
              <w:rPr>
                <w:rFonts w:ascii="Tahoma" w:hAnsi="Tahoma" w:cs="Tahoma"/>
                <w:w w:val="105"/>
                <w:sz w:val="20"/>
                <w:szCs w:val="20"/>
              </w:rPr>
              <w:t>Accelerate progress</w:t>
            </w:r>
          </w:p>
        </w:tc>
        <w:tc>
          <w:tcPr>
            <w:tcW w:w="2410" w:type="dxa"/>
            <w:tcBorders>
              <w:top w:val="nil"/>
              <w:bottom w:val="nil"/>
            </w:tcBorders>
          </w:tcPr>
          <w:p w:rsidR="00407FD0" w:rsidRPr="000F357D" w:rsidRDefault="00C50EA2">
            <w:pPr>
              <w:pStyle w:val="TableParagraph"/>
              <w:spacing w:before="5" w:line="203" w:lineRule="exact"/>
              <w:ind w:left="105"/>
              <w:rPr>
                <w:rFonts w:ascii="Tahoma" w:hAnsi="Tahoma" w:cs="Tahoma"/>
                <w:sz w:val="20"/>
                <w:szCs w:val="20"/>
              </w:rPr>
            </w:pPr>
            <w:r w:rsidRPr="000F357D">
              <w:rPr>
                <w:rFonts w:ascii="Tahoma" w:hAnsi="Tahoma" w:cs="Tahoma"/>
                <w:w w:val="105"/>
                <w:sz w:val="20"/>
                <w:szCs w:val="20"/>
              </w:rPr>
              <w:t>on entry and</w:t>
            </w:r>
          </w:p>
        </w:tc>
        <w:tc>
          <w:tcPr>
            <w:tcW w:w="3830" w:type="dxa"/>
            <w:tcBorders>
              <w:top w:val="nil"/>
              <w:bottom w:val="nil"/>
            </w:tcBorders>
          </w:tcPr>
          <w:p w:rsidR="00407FD0" w:rsidRPr="000F357D" w:rsidRDefault="00C50EA2">
            <w:pPr>
              <w:pStyle w:val="TableParagraph"/>
              <w:spacing w:before="5" w:line="203" w:lineRule="exact"/>
              <w:ind w:left="105"/>
              <w:rPr>
                <w:rFonts w:ascii="Tahoma" w:hAnsi="Tahoma" w:cs="Tahoma"/>
                <w:sz w:val="20"/>
                <w:szCs w:val="20"/>
              </w:rPr>
            </w:pPr>
            <w:r w:rsidRPr="000F357D">
              <w:rPr>
                <w:rFonts w:ascii="Tahoma" w:hAnsi="Tahoma" w:cs="Tahoma"/>
                <w:w w:val="105"/>
                <w:sz w:val="20"/>
                <w:szCs w:val="20"/>
              </w:rPr>
              <w:t>effectively, this forms a barrier to their</w:t>
            </w:r>
          </w:p>
        </w:tc>
        <w:tc>
          <w:tcPr>
            <w:tcW w:w="3453" w:type="dxa"/>
            <w:tcBorders>
              <w:top w:val="nil"/>
              <w:bottom w:val="nil"/>
            </w:tcBorders>
          </w:tcPr>
          <w:p w:rsidR="00407FD0" w:rsidRPr="000F357D" w:rsidRDefault="00ED5169">
            <w:pPr>
              <w:pStyle w:val="TableParagraph"/>
              <w:spacing w:before="5" w:line="203" w:lineRule="exact"/>
              <w:ind w:left="100"/>
              <w:rPr>
                <w:rFonts w:ascii="Tahoma" w:hAnsi="Tahoma" w:cs="Tahoma"/>
                <w:sz w:val="20"/>
                <w:szCs w:val="20"/>
              </w:rPr>
            </w:pPr>
            <w:r w:rsidRPr="000F357D">
              <w:rPr>
                <w:rFonts w:ascii="Tahoma" w:hAnsi="Tahoma" w:cs="Tahoma"/>
                <w:sz w:val="20"/>
                <w:szCs w:val="20"/>
              </w:rPr>
              <w:t xml:space="preserve">EYFS team. </w:t>
            </w:r>
          </w:p>
        </w:tc>
        <w:tc>
          <w:tcPr>
            <w:tcW w:w="1276" w:type="dxa"/>
            <w:tcBorders>
              <w:top w:val="nil"/>
              <w:bottom w:val="nil"/>
            </w:tcBorders>
          </w:tcPr>
          <w:p w:rsidR="00407FD0" w:rsidRPr="000F357D" w:rsidRDefault="00407FD0">
            <w:pPr>
              <w:pStyle w:val="TableParagraph"/>
              <w:rPr>
                <w:rFonts w:ascii="Tahoma" w:hAnsi="Tahoma" w:cs="Tahoma"/>
                <w:sz w:val="20"/>
                <w:szCs w:val="20"/>
              </w:rPr>
            </w:pPr>
          </w:p>
        </w:tc>
        <w:tc>
          <w:tcPr>
            <w:tcW w:w="2268" w:type="dxa"/>
            <w:tcBorders>
              <w:top w:val="nil"/>
              <w:bottom w:val="nil"/>
            </w:tcBorders>
          </w:tcPr>
          <w:p w:rsidR="00407FD0" w:rsidRPr="000F357D" w:rsidRDefault="00C50EA2">
            <w:pPr>
              <w:pStyle w:val="TableParagraph"/>
              <w:spacing w:before="5" w:line="203" w:lineRule="exact"/>
              <w:ind w:left="100"/>
              <w:rPr>
                <w:rFonts w:ascii="Tahoma" w:hAnsi="Tahoma" w:cs="Tahoma"/>
                <w:sz w:val="20"/>
                <w:szCs w:val="20"/>
              </w:rPr>
            </w:pPr>
            <w:r w:rsidRPr="000F357D">
              <w:rPr>
                <w:rFonts w:ascii="Tahoma" w:hAnsi="Tahoma" w:cs="Tahoma"/>
                <w:w w:val="105"/>
                <w:sz w:val="20"/>
                <w:szCs w:val="20"/>
              </w:rPr>
              <w:t>Termly</w:t>
            </w:r>
          </w:p>
        </w:tc>
      </w:tr>
      <w:tr w:rsidR="00407FD0" w:rsidTr="000F357D">
        <w:trPr>
          <w:trHeight w:val="220"/>
        </w:trPr>
        <w:tc>
          <w:tcPr>
            <w:tcW w:w="2237" w:type="dxa"/>
            <w:tcBorders>
              <w:top w:val="nil"/>
              <w:bottom w:val="nil"/>
            </w:tcBorders>
          </w:tcPr>
          <w:p w:rsidR="00407FD0" w:rsidRPr="000F357D" w:rsidRDefault="00C50EA2">
            <w:pPr>
              <w:pStyle w:val="TableParagraph"/>
              <w:spacing w:before="3" w:line="205" w:lineRule="exact"/>
              <w:ind w:left="105"/>
              <w:rPr>
                <w:rFonts w:ascii="Tahoma" w:hAnsi="Tahoma" w:cs="Tahoma"/>
                <w:sz w:val="20"/>
                <w:szCs w:val="20"/>
              </w:rPr>
            </w:pPr>
            <w:r w:rsidRPr="000F357D">
              <w:rPr>
                <w:rFonts w:ascii="Tahoma" w:hAnsi="Tahoma" w:cs="Tahoma"/>
                <w:w w:val="105"/>
                <w:sz w:val="20"/>
                <w:szCs w:val="20"/>
              </w:rPr>
              <w:t>for Pupil Premium</w:t>
            </w:r>
          </w:p>
        </w:tc>
        <w:tc>
          <w:tcPr>
            <w:tcW w:w="2410" w:type="dxa"/>
            <w:tcBorders>
              <w:top w:val="nil"/>
              <w:bottom w:val="nil"/>
            </w:tcBorders>
          </w:tcPr>
          <w:p w:rsidR="00407FD0" w:rsidRPr="000F357D" w:rsidRDefault="00C50EA2">
            <w:pPr>
              <w:pStyle w:val="TableParagraph"/>
              <w:spacing w:before="3" w:line="205" w:lineRule="exact"/>
              <w:ind w:left="105"/>
              <w:rPr>
                <w:rFonts w:ascii="Tahoma" w:hAnsi="Tahoma" w:cs="Tahoma"/>
                <w:sz w:val="20"/>
                <w:szCs w:val="20"/>
              </w:rPr>
            </w:pPr>
            <w:r w:rsidRPr="000F357D">
              <w:rPr>
                <w:rFonts w:ascii="Tahoma" w:hAnsi="Tahoma" w:cs="Tahoma"/>
                <w:w w:val="105"/>
                <w:sz w:val="20"/>
                <w:szCs w:val="20"/>
              </w:rPr>
              <w:t>interventions</w:t>
            </w:r>
          </w:p>
        </w:tc>
        <w:tc>
          <w:tcPr>
            <w:tcW w:w="3830" w:type="dxa"/>
            <w:tcBorders>
              <w:top w:val="nil"/>
              <w:bottom w:val="nil"/>
            </w:tcBorders>
          </w:tcPr>
          <w:p w:rsidR="00407FD0" w:rsidRPr="000F357D" w:rsidRDefault="00C50EA2">
            <w:pPr>
              <w:pStyle w:val="TableParagraph"/>
              <w:spacing w:before="3" w:line="205" w:lineRule="exact"/>
              <w:ind w:left="105"/>
              <w:rPr>
                <w:rFonts w:ascii="Tahoma" w:hAnsi="Tahoma" w:cs="Tahoma"/>
                <w:sz w:val="20"/>
                <w:szCs w:val="20"/>
              </w:rPr>
            </w:pPr>
            <w:r w:rsidRPr="000F357D">
              <w:rPr>
                <w:rFonts w:ascii="Tahoma" w:hAnsi="Tahoma" w:cs="Tahoma"/>
                <w:w w:val="105"/>
                <w:sz w:val="20"/>
                <w:szCs w:val="20"/>
              </w:rPr>
              <w:t>learning in many different areas of</w:t>
            </w:r>
          </w:p>
        </w:tc>
        <w:tc>
          <w:tcPr>
            <w:tcW w:w="3453" w:type="dxa"/>
            <w:tcBorders>
              <w:top w:val="nil"/>
              <w:bottom w:val="nil"/>
            </w:tcBorders>
          </w:tcPr>
          <w:p w:rsidR="00407FD0" w:rsidRPr="000F357D" w:rsidRDefault="00407FD0">
            <w:pPr>
              <w:pStyle w:val="TableParagraph"/>
              <w:spacing w:before="3" w:line="205" w:lineRule="exact"/>
              <w:ind w:left="100"/>
              <w:rPr>
                <w:rFonts w:ascii="Tahoma" w:hAnsi="Tahoma" w:cs="Tahoma"/>
                <w:sz w:val="20"/>
                <w:szCs w:val="20"/>
              </w:rPr>
            </w:pPr>
          </w:p>
        </w:tc>
        <w:tc>
          <w:tcPr>
            <w:tcW w:w="1276" w:type="dxa"/>
            <w:tcBorders>
              <w:top w:val="nil"/>
              <w:bottom w:val="nil"/>
            </w:tcBorders>
          </w:tcPr>
          <w:p w:rsidR="00407FD0" w:rsidRPr="000F357D" w:rsidRDefault="00407FD0">
            <w:pPr>
              <w:pStyle w:val="TableParagraph"/>
              <w:rPr>
                <w:rFonts w:ascii="Tahoma" w:hAnsi="Tahoma" w:cs="Tahoma"/>
                <w:sz w:val="20"/>
                <w:szCs w:val="20"/>
              </w:rPr>
            </w:pPr>
          </w:p>
        </w:tc>
        <w:tc>
          <w:tcPr>
            <w:tcW w:w="2268" w:type="dxa"/>
            <w:tcBorders>
              <w:top w:val="nil"/>
              <w:bottom w:val="nil"/>
            </w:tcBorders>
          </w:tcPr>
          <w:p w:rsidR="00407FD0" w:rsidRPr="000F357D" w:rsidRDefault="00407FD0">
            <w:pPr>
              <w:pStyle w:val="TableParagraph"/>
              <w:rPr>
                <w:rFonts w:ascii="Tahoma" w:hAnsi="Tahoma" w:cs="Tahoma"/>
                <w:sz w:val="20"/>
                <w:szCs w:val="20"/>
              </w:rPr>
            </w:pPr>
          </w:p>
        </w:tc>
      </w:tr>
      <w:tr w:rsidR="00407FD0" w:rsidTr="000F357D">
        <w:trPr>
          <w:trHeight w:val="220"/>
        </w:trPr>
        <w:tc>
          <w:tcPr>
            <w:tcW w:w="2237" w:type="dxa"/>
            <w:tcBorders>
              <w:top w:val="nil"/>
              <w:bottom w:val="nil"/>
            </w:tcBorders>
          </w:tcPr>
          <w:p w:rsidR="00407FD0" w:rsidRPr="000F357D" w:rsidRDefault="00C50EA2">
            <w:pPr>
              <w:pStyle w:val="TableParagraph"/>
              <w:spacing w:before="5" w:line="205" w:lineRule="exact"/>
              <w:ind w:left="105"/>
              <w:rPr>
                <w:rFonts w:ascii="Tahoma" w:hAnsi="Tahoma" w:cs="Tahoma"/>
                <w:sz w:val="20"/>
                <w:szCs w:val="20"/>
              </w:rPr>
            </w:pPr>
            <w:r w:rsidRPr="000F357D">
              <w:rPr>
                <w:rFonts w:ascii="Tahoma" w:hAnsi="Tahoma" w:cs="Tahoma"/>
                <w:w w:val="105"/>
                <w:sz w:val="20"/>
                <w:szCs w:val="20"/>
              </w:rPr>
              <w:t>children in the EYFS,</w:t>
            </w:r>
          </w:p>
        </w:tc>
        <w:tc>
          <w:tcPr>
            <w:tcW w:w="2410" w:type="dxa"/>
            <w:tcBorders>
              <w:top w:val="nil"/>
              <w:bottom w:val="nil"/>
            </w:tcBorders>
          </w:tcPr>
          <w:p w:rsidR="00407FD0" w:rsidRPr="000F357D" w:rsidRDefault="00C50EA2">
            <w:pPr>
              <w:pStyle w:val="TableParagraph"/>
              <w:spacing w:before="5" w:line="205" w:lineRule="exact"/>
              <w:ind w:left="105"/>
              <w:rPr>
                <w:rFonts w:ascii="Tahoma" w:hAnsi="Tahoma" w:cs="Tahoma"/>
                <w:sz w:val="20"/>
                <w:szCs w:val="20"/>
              </w:rPr>
            </w:pPr>
            <w:r w:rsidRPr="000F357D">
              <w:rPr>
                <w:rFonts w:ascii="Tahoma" w:hAnsi="Tahoma" w:cs="Tahoma"/>
                <w:w w:val="105"/>
                <w:sz w:val="20"/>
                <w:szCs w:val="20"/>
              </w:rPr>
              <w:t>immediately put into</w:t>
            </w:r>
          </w:p>
        </w:tc>
        <w:tc>
          <w:tcPr>
            <w:tcW w:w="3830" w:type="dxa"/>
            <w:tcBorders>
              <w:top w:val="nil"/>
              <w:bottom w:val="nil"/>
            </w:tcBorders>
          </w:tcPr>
          <w:p w:rsidR="00407FD0" w:rsidRPr="000F357D" w:rsidRDefault="00C50EA2">
            <w:pPr>
              <w:pStyle w:val="TableParagraph"/>
              <w:spacing w:before="5" w:line="205" w:lineRule="exact"/>
              <w:ind w:left="105"/>
              <w:rPr>
                <w:rFonts w:ascii="Tahoma" w:hAnsi="Tahoma" w:cs="Tahoma"/>
                <w:sz w:val="20"/>
                <w:szCs w:val="20"/>
              </w:rPr>
            </w:pPr>
            <w:proofErr w:type="gramStart"/>
            <w:r w:rsidRPr="000F357D">
              <w:rPr>
                <w:rFonts w:ascii="Tahoma" w:hAnsi="Tahoma" w:cs="Tahoma"/>
                <w:w w:val="105"/>
                <w:sz w:val="20"/>
                <w:szCs w:val="20"/>
              </w:rPr>
              <w:t>development</w:t>
            </w:r>
            <w:proofErr w:type="gramEnd"/>
            <w:r w:rsidRPr="000F357D">
              <w:rPr>
                <w:rFonts w:ascii="Tahoma" w:hAnsi="Tahoma" w:cs="Tahoma"/>
                <w:w w:val="105"/>
                <w:sz w:val="20"/>
                <w:szCs w:val="20"/>
              </w:rPr>
              <w:t>.</w:t>
            </w:r>
            <w:r w:rsidR="00ED5169" w:rsidRPr="000F357D">
              <w:rPr>
                <w:rFonts w:ascii="Tahoma" w:hAnsi="Tahoma" w:cs="Tahoma"/>
                <w:w w:val="105"/>
                <w:sz w:val="20"/>
                <w:szCs w:val="20"/>
              </w:rPr>
              <w:t xml:space="preserve"> </w:t>
            </w:r>
          </w:p>
        </w:tc>
        <w:tc>
          <w:tcPr>
            <w:tcW w:w="3453" w:type="dxa"/>
            <w:tcBorders>
              <w:top w:val="nil"/>
              <w:bottom w:val="nil"/>
            </w:tcBorders>
          </w:tcPr>
          <w:p w:rsidR="00407FD0" w:rsidRPr="000F357D" w:rsidRDefault="00C50EA2">
            <w:pPr>
              <w:pStyle w:val="TableParagraph"/>
              <w:spacing w:before="5" w:line="205" w:lineRule="exact"/>
              <w:ind w:left="100"/>
              <w:rPr>
                <w:rFonts w:ascii="Tahoma" w:hAnsi="Tahoma" w:cs="Tahoma"/>
                <w:sz w:val="20"/>
                <w:szCs w:val="20"/>
              </w:rPr>
            </w:pPr>
            <w:r w:rsidRPr="000F357D">
              <w:rPr>
                <w:rFonts w:ascii="Tahoma" w:hAnsi="Tahoma" w:cs="Tahoma"/>
                <w:w w:val="105"/>
                <w:sz w:val="20"/>
                <w:szCs w:val="20"/>
              </w:rPr>
              <w:t>Termly data / progress review</w:t>
            </w:r>
          </w:p>
        </w:tc>
        <w:tc>
          <w:tcPr>
            <w:tcW w:w="1276" w:type="dxa"/>
            <w:tcBorders>
              <w:top w:val="nil"/>
              <w:bottom w:val="nil"/>
            </w:tcBorders>
          </w:tcPr>
          <w:p w:rsidR="00407FD0" w:rsidRPr="000F357D" w:rsidRDefault="00407FD0">
            <w:pPr>
              <w:pStyle w:val="TableParagraph"/>
              <w:rPr>
                <w:rFonts w:ascii="Tahoma" w:hAnsi="Tahoma" w:cs="Tahoma"/>
                <w:sz w:val="20"/>
                <w:szCs w:val="20"/>
              </w:rPr>
            </w:pPr>
          </w:p>
        </w:tc>
        <w:tc>
          <w:tcPr>
            <w:tcW w:w="2268" w:type="dxa"/>
            <w:tcBorders>
              <w:top w:val="nil"/>
              <w:bottom w:val="nil"/>
            </w:tcBorders>
          </w:tcPr>
          <w:p w:rsidR="00407FD0" w:rsidRPr="000F357D" w:rsidRDefault="00407FD0">
            <w:pPr>
              <w:pStyle w:val="TableParagraph"/>
              <w:rPr>
                <w:rFonts w:ascii="Tahoma" w:hAnsi="Tahoma" w:cs="Tahoma"/>
                <w:sz w:val="20"/>
                <w:szCs w:val="20"/>
              </w:rPr>
            </w:pPr>
          </w:p>
        </w:tc>
      </w:tr>
      <w:tr w:rsidR="00407FD0" w:rsidTr="000F357D">
        <w:trPr>
          <w:trHeight w:val="220"/>
        </w:trPr>
        <w:tc>
          <w:tcPr>
            <w:tcW w:w="2237" w:type="dxa"/>
            <w:tcBorders>
              <w:top w:val="nil"/>
              <w:bottom w:val="nil"/>
            </w:tcBorders>
          </w:tcPr>
          <w:p w:rsidR="00407FD0" w:rsidRPr="000F357D" w:rsidRDefault="00C50EA2">
            <w:pPr>
              <w:pStyle w:val="TableParagraph"/>
              <w:spacing w:before="5" w:line="205" w:lineRule="exact"/>
              <w:ind w:left="105"/>
              <w:rPr>
                <w:rFonts w:ascii="Tahoma" w:hAnsi="Tahoma" w:cs="Tahoma"/>
                <w:sz w:val="20"/>
                <w:szCs w:val="20"/>
              </w:rPr>
            </w:pPr>
            <w:r w:rsidRPr="000F357D">
              <w:rPr>
                <w:rFonts w:ascii="Tahoma" w:hAnsi="Tahoma" w:cs="Tahoma"/>
                <w:w w:val="105"/>
                <w:sz w:val="20"/>
                <w:szCs w:val="20"/>
              </w:rPr>
              <w:t>particularly in relation</w:t>
            </w:r>
          </w:p>
        </w:tc>
        <w:tc>
          <w:tcPr>
            <w:tcW w:w="2410" w:type="dxa"/>
            <w:tcBorders>
              <w:top w:val="nil"/>
              <w:bottom w:val="nil"/>
            </w:tcBorders>
          </w:tcPr>
          <w:p w:rsidR="00407FD0" w:rsidRPr="000F357D" w:rsidRDefault="00C50EA2">
            <w:pPr>
              <w:pStyle w:val="TableParagraph"/>
              <w:spacing w:before="5" w:line="205" w:lineRule="exact"/>
              <w:ind w:left="105"/>
              <w:rPr>
                <w:rFonts w:ascii="Tahoma" w:hAnsi="Tahoma" w:cs="Tahoma"/>
                <w:sz w:val="20"/>
                <w:szCs w:val="20"/>
              </w:rPr>
            </w:pPr>
            <w:r w:rsidRPr="000F357D">
              <w:rPr>
                <w:rFonts w:ascii="Tahoma" w:hAnsi="Tahoma" w:cs="Tahoma"/>
                <w:w w:val="105"/>
                <w:sz w:val="20"/>
                <w:szCs w:val="20"/>
              </w:rPr>
              <w:t>place to address specific</w:t>
            </w:r>
          </w:p>
        </w:tc>
        <w:tc>
          <w:tcPr>
            <w:tcW w:w="3830" w:type="dxa"/>
            <w:tcBorders>
              <w:top w:val="nil"/>
              <w:bottom w:val="nil"/>
            </w:tcBorders>
          </w:tcPr>
          <w:p w:rsidR="00407FD0" w:rsidRPr="000F357D" w:rsidRDefault="00C50EA2">
            <w:pPr>
              <w:pStyle w:val="TableParagraph"/>
              <w:spacing w:before="5" w:line="205" w:lineRule="exact"/>
              <w:ind w:left="105"/>
              <w:rPr>
                <w:rFonts w:ascii="Tahoma" w:hAnsi="Tahoma" w:cs="Tahoma"/>
                <w:sz w:val="20"/>
                <w:szCs w:val="20"/>
              </w:rPr>
            </w:pPr>
            <w:r w:rsidRPr="000F357D">
              <w:rPr>
                <w:rFonts w:ascii="Tahoma" w:hAnsi="Tahoma" w:cs="Tahoma"/>
                <w:w w:val="105"/>
                <w:sz w:val="20"/>
                <w:szCs w:val="20"/>
              </w:rPr>
              <w:t>Often, children have specific areas</w:t>
            </w:r>
          </w:p>
        </w:tc>
        <w:tc>
          <w:tcPr>
            <w:tcW w:w="3453" w:type="dxa"/>
            <w:tcBorders>
              <w:top w:val="nil"/>
              <w:bottom w:val="nil"/>
            </w:tcBorders>
          </w:tcPr>
          <w:p w:rsidR="00407FD0" w:rsidRPr="000F357D" w:rsidRDefault="00ED5169">
            <w:pPr>
              <w:pStyle w:val="TableParagraph"/>
              <w:spacing w:before="5" w:line="205" w:lineRule="exact"/>
              <w:ind w:left="100"/>
              <w:rPr>
                <w:rFonts w:ascii="Tahoma" w:hAnsi="Tahoma" w:cs="Tahoma"/>
                <w:sz w:val="20"/>
                <w:szCs w:val="20"/>
              </w:rPr>
            </w:pPr>
            <w:r w:rsidRPr="000F357D">
              <w:rPr>
                <w:rFonts w:ascii="Tahoma" w:hAnsi="Tahoma" w:cs="Tahoma"/>
                <w:w w:val="105"/>
                <w:sz w:val="20"/>
                <w:szCs w:val="20"/>
              </w:rPr>
              <w:t>Meetings.</w:t>
            </w:r>
          </w:p>
        </w:tc>
        <w:tc>
          <w:tcPr>
            <w:tcW w:w="1276" w:type="dxa"/>
            <w:tcBorders>
              <w:top w:val="nil"/>
              <w:bottom w:val="nil"/>
            </w:tcBorders>
          </w:tcPr>
          <w:p w:rsidR="00407FD0" w:rsidRPr="000F357D" w:rsidRDefault="00407FD0">
            <w:pPr>
              <w:pStyle w:val="TableParagraph"/>
              <w:rPr>
                <w:rFonts w:ascii="Tahoma" w:hAnsi="Tahoma" w:cs="Tahoma"/>
                <w:sz w:val="20"/>
                <w:szCs w:val="20"/>
              </w:rPr>
            </w:pPr>
          </w:p>
        </w:tc>
        <w:tc>
          <w:tcPr>
            <w:tcW w:w="2268" w:type="dxa"/>
            <w:tcBorders>
              <w:top w:val="nil"/>
              <w:bottom w:val="nil"/>
            </w:tcBorders>
          </w:tcPr>
          <w:p w:rsidR="00407FD0" w:rsidRPr="000F357D" w:rsidRDefault="00407FD0">
            <w:pPr>
              <w:pStyle w:val="TableParagraph"/>
              <w:rPr>
                <w:rFonts w:ascii="Tahoma" w:hAnsi="Tahoma" w:cs="Tahoma"/>
                <w:sz w:val="20"/>
                <w:szCs w:val="20"/>
              </w:rPr>
            </w:pPr>
          </w:p>
        </w:tc>
      </w:tr>
      <w:tr w:rsidR="00407FD0" w:rsidTr="000F357D">
        <w:trPr>
          <w:trHeight w:val="220"/>
        </w:trPr>
        <w:tc>
          <w:tcPr>
            <w:tcW w:w="2237" w:type="dxa"/>
            <w:tcBorders>
              <w:top w:val="nil"/>
              <w:bottom w:val="nil"/>
            </w:tcBorders>
          </w:tcPr>
          <w:p w:rsidR="00407FD0" w:rsidRPr="000F357D" w:rsidRDefault="00C50EA2">
            <w:pPr>
              <w:pStyle w:val="TableParagraph"/>
              <w:spacing w:before="5" w:line="205" w:lineRule="exact"/>
              <w:ind w:left="105"/>
              <w:rPr>
                <w:rFonts w:ascii="Tahoma" w:hAnsi="Tahoma" w:cs="Tahoma"/>
                <w:sz w:val="20"/>
                <w:szCs w:val="20"/>
              </w:rPr>
            </w:pPr>
            <w:r w:rsidRPr="000F357D">
              <w:rPr>
                <w:rFonts w:ascii="Tahoma" w:hAnsi="Tahoma" w:cs="Tahoma"/>
                <w:w w:val="105"/>
                <w:sz w:val="20"/>
                <w:szCs w:val="20"/>
              </w:rPr>
              <w:t>to their communication</w:t>
            </w:r>
            <w:r w:rsidR="000F357D">
              <w:rPr>
                <w:rFonts w:ascii="Tahoma" w:hAnsi="Tahoma" w:cs="Tahoma"/>
                <w:w w:val="105"/>
                <w:sz w:val="20"/>
                <w:szCs w:val="20"/>
              </w:rPr>
              <w:t xml:space="preserve"> needs</w:t>
            </w:r>
          </w:p>
        </w:tc>
        <w:tc>
          <w:tcPr>
            <w:tcW w:w="2410" w:type="dxa"/>
            <w:tcBorders>
              <w:top w:val="nil"/>
              <w:bottom w:val="nil"/>
            </w:tcBorders>
          </w:tcPr>
          <w:p w:rsidR="00407FD0" w:rsidRPr="000F357D" w:rsidRDefault="00C50EA2">
            <w:pPr>
              <w:pStyle w:val="TableParagraph"/>
              <w:spacing w:before="5" w:line="205" w:lineRule="exact"/>
              <w:ind w:left="105"/>
              <w:rPr>
                <w:rFonts w:ascii="Tahoma" w:hAnsi="Tahoma" w:cs="Tahoma"/>
                <w:sz w:val="20"/>
                <w:szCs w:val="20"/>
              </w:rPr>
            </w:pPr>
            <w:proofErr w:type="gramStart"/>
            <w:r w:rsidRPr="000F357D">
              <w:rPr>
                <w:rFonts w:ascii="Tahoma" w:hAnsi="Tahoma" w:cs="Tahoma"/>
                <w:w w:val="105"/>
                <w:sz w:val="20"/>
                <w:szCs w:val="20"/>
              </w:rPr>
              <w:t>areas</w:t>
            </w:r>
            <w:proofErr w:type="gramEnd"/>
            <w:r w:rsidRPr="000F357D">
              <w:rPr>
                <w:rFonts w:ascii="Tahoma" w:hAnsi="Tahoma" w:cs="Tahoma"/>
                <w:w w:val="105"/>
                <w:sz w:val="20"/>
                <w:szCs w:val="20"/>
              </w:rPr>
              <w:t xml:space="preserve"> for development.</w:t>
            </w:r>
          </w:p>
        </w:tc>
        <w:tc>
          <w:tcPr>
            <w:tcW w:w="3830" w:type="dxa"/>
            <w:tcBorders>
              <w:top w:val="nil"/>
              <w:bottom w:val="nil"/>
            </w:tcBorders>
          </w:tcPr>
          <w:p w:rsidR="00407FD0" w:rsidRDefault="00C50EA2">
            <w:pPr>
              <w:pStyle w:val="TableParagraph"/>
              <w:spacing w:before="5" w:line="205" w:lineRule="exact"/>
              <w:ind w:left="105"/>
              <w:rPr>
                <w:rFonts w:ascii="Tahoma" w:hAnsi="Tahoma" w:cs="Tahoma"/>
                <w:w w:val="105"/>
                <w:sz w:val="20"/>
                <w:szCs w:val="20"/>
              </w:rPr>
            </w:pPr>
            <w:r w:rsidRPr="000F357D">
              <w:rPr>
                <w:rFonts w:ascii="Tahoma" w:hAnsi="Tahoma" w:cs="Tahoma"/>
                <w:w w:val="105"/>
                <w:sz w:val="20"/>
                <w:szCs w:val="20"/>
              </w:rPr>
              <w:t>which prevent them from achieving a</w:t>
            </w:r>
            <w:r w:rsidR="000F357D">
              <w:rPr>
                <w:rFonts w:ascii="Tahoma" w:hAnsi="Tahoma" w:cs="Tahoma"/>
                <w:w w:val="105"/>
                <w:sz w:val="20"/>
                <w:szCs w:val="20"/>
              </w:rPr>
              <w:t xml:space="preserve"> </w:t>
            </w:r>
          </w:p>
          <w:p w:rsidR="000F357D" w:rsidRPr="000F357D" w:rsidRDefault="000F357D" w:rsidP="000F357D">
            <w:pPr>
              <w:pStyle w:val="TableParagraph"/>
              <w:spacing w:before="5" w:line="205" w:lineRule="exact"/>
              <w:ind w:left="105"/>
              <w:rPr>
                <w:rFonts w:ascii="Tahoma" w:hAnsi="Tahoma" w:cs="Tahoma"/>
                <w:sz w:val="20"/>
                <w:szCs w:val="20"/>
              </w:rPr>
            </w:pPr>
            <w:r w:rsidRPr="000F357D">
              <w:rPr>
                <w:rFonts w:ascii="Tahoma" w:hAnsi="Tahoma" w:cs="Tahoma"/>
                <w:sz w:val="20"/>
                <w:szCs w:val="20"/>
              </w:rPr>
              <w:t>Good Level of Development; identifying</w:t>
            </w:r>
          </w:p>
          <w:p w:rsidR="000F357D" w:rsidRPr="000F357D" w:rsidRDefault="000F357D" w:rsidP="000F357D">
            <w:pPr>
              <w:pStyle w:val="TableParagraph"/>
              <w:spacing w:before="5" w:line="205" w:lineRule="exact"/>
              <w:ind w:left="105"/>
              <w:rPr>
                <w:rFonts w:ascii="Tahoma" w:hAnsi="Tahoma" w:cs="Tahoma"/>
                <w:sz w:val="20"/>
                <w:szCs w:val="20"/>
              </w:rPr>
            </w:pPr>
            <w:r w:rsidRPr="000F357D">
              <w:rPr>
                <w:rFonts w:ascii="Tahoma" w:hAnsi="Tahoma" w:cs="Tahoma"/>
                <w:sz w:val="20"/>
                <w:szCs w:val="20"/>
              </w:rPr>
              <w:t>and addressing these specific areas of</w:t>
            </w:r>
          </w:p>
          <w:p w:rsidR="000F357D" w:rsidRPr="000F357D" w:rsidRDefault="000F357D" w:rsidP="000F357D">
            <w:pPr>
              <w:pStyle w:val="TableParagraph"/>
              <w:spacing w:before="5" w:line="205" w:lineRule="exact"/>
              <w:ind w:left="105"/>
              <w:rPr>
                <w:rFonts w:ascii="Tahoma" w:hAnsi="Tahoma" w:cs="Tahoma"/>
                <w:sz w:val="20"/>
                <w:szCs w:val="20"/>
              </w:rPr>
            </w:pPr>
            <w:r w:rsidRPr="000F357D">
              <w:rPr>
                <w:rFonts w:ascii="Tahoma" w:hAnsi="Tahoma" w:cs="Tahoma"/>
                <w:sz w:val="20"/>
                <w:szCs w:val="20"/>
              </w:rPr>
              <w:t>need ensure that the children are better</w:t>
            </w:r>
          </w:p>
          <w:p w:rsidR="000F357D" w:rsidRPr="000F357D" w:rsidRDefault="000F357D" w:rsidP="000F357D">
            <w:pPr>
              <w:pStyle w:val="TableParagraph"/>
              <w:spacing w:before="5" w:line="205" w:lineRule="exact"/>
              <w:ind w:left="105"/>
              <w:rPr>
                <w:rFonts w:ascii="Tahoma" w:hAnsi="Tahoma" w:cs="Tahoma"/>
                <w:sz w:val="20"/>
                <w:szCs w:val="20"/>
              </w:rPr>
            </w:pPr>
            <w:r w:rsidRPr="000F357D">
              <w:rPr>
                <w:rFonts w:ascii="Tahoma" w:hAnsi="Tahoma" w:cs="Tahoma"/>
                <w:sz w:val="20"/>
                <w:szCs w:val="20"/>
              </w:rPr>
              <w:t>able to achieve in line with national</w:t>
            </w:r>
          </w:p>
          <w:p w:rsidR="000F357D" w:rsidRDefault="000F357D" w:rsidP="000F357D">
            <w:pPr>
              <w:pStyle w:val="TableParagraph"/>
              <w:spacing w:before="5" w:line="205" w:lineRule="exact"/>
              <w:ind w:left="105"/>
              <w:rPr>
                <w:rFonts w:ascii="Tahoma" w:hAnsi="Tahoma" w:cs="Tahoma"/>
                <w:sz w:val="20"/>
                <w:szCs w:val="20"/>
              </w:rPr>
            </w:pPr>
            <w:proofErr w:type="gramStart"/>
            <w:r w:rsidRPr="000F357D">
              <w:rPr>
                <w:rFonts w:ascii="Tahoma" w:hAnsi="Tahoma" w:cs="Tahoma"/>
                <w:sz w:val="20"/>
                <w:szCs w:val="20"/>
              </w:rPr>
              <w:t>expectations</w:t>
            </w:r>
            <w:proofErr w:type="gramEnd"/>
            <w:r w:rsidRPr="000F357D">
              <w:rPr>
                <w:rFonts w:ascii="Tahoma" w:hAnsi="Tahoma" w:cs="Tahoma"/>
                <w:sz w:val="20"/>
                <w:szCs w:val="20"/>
              </w:rPr>
              <w:t>.</w:t>
            </w:r>
          </w:p>
          <w:p w:rsidR="000F357D" w:rsidRPr="000F357D" w:rsidRDefault="000F357D" w:rsidP="000F357D">
            <w:pPr>
              <w:pStyle w:val="TableParagraph"/>
              <w:spacing w:before="5" w:line="205" w:lineRule="exact"/>
              <w:ind w:left="105"/>
              <w:rPr>
                <w:rFonts w:ascii="Tahoma" w:hAnsi="Tahoma" w:cs="Tahoma"/>
                <w:sz w:val="20"/>
                <w:szCs w:val="20"/>
              </w:rPr>
            </w:pPr>
          </w:p>
        </w:tc>
        <w:tc>
          <w:tcPr>
            <w:tcW w:w="3453" w:type="dxa"/>
            <w:tcBorders>
              <w:top w:val="nil"/>
              <w:bottom w:val="nil"/>
            </w:tcBorders>
          </w:tcPr>
          <w:p w:rsidR="00407FD0" w:rsidRPr="000F357D" w:rsidRDefault="00407FD0">
            <w:pPr>
              <w:pStyle w:val="TableParagraph"/>
              <w:rPr>
                <w:rFonts w:ascii="Tahoma" w:hAnsi="Tahoma" w:cs="Tahoma"/>
                <w:sz w:val="20"/>
                <w:szCs w:val="20"/>
              </w:rPr>
            </w:pPr>
          </w:p>
        </w:tc>
        <w:tc>
          <w:tcPr>
            <w:tcW w:w="1276" w:type="dxa"/>
            <w:tcBorders>
              <w:top w:val="nil"/>
              <w:bottom w:val="nil"/>
            </w:tcBorders>
          </w:tcPr>
          <w:p w:rsidR="00407FD0" w:rsidRPr="000F357D" w:rsidRDefault="00407FD0">
            <w:pPr>
              <w:pStyle w:val="TableParagraph"/>
              <w:rPr>
                <w:rFonts w:ascii="Tahoma" w:hAnsi="Tahoma" w:cs="Tahoma"/>
                <w:sz w:val="20"/>
                <w:szCs w:val="20"/>
              </w:rPr>
            </w:pPr>
          </w:p>
        </w:tc>
        <w:tc>
          <w:tcPr>
            <w:tcW w:w="2268" w:type="dxa"/>
            <w:tcBorders>
              <w:top w:val="nil"/>
              <w:bottom w:val="nil"/>
            </w:tcBorders>
          </w:tcPr>
          <w:p w:rsidR="00407FD0" w:rsidRPr="000F357D" w:rsidRDefault="00407FD0">
            <w:pPr>
              <w:pStyle w:val="TableParagraph"/>
              <w:rPr>
                <w:rFonts w:ascii="Tahoma" w:hAnsi="Tahoma" w:cs="Tahoma"/>
                <w:sz w:val="20"/>
                <w:szCs w:val="20"/>
              </w:rPr>
            </w:pPr>
          </w:p>
        </w:tc>
      </w:tr>
      <w:tr w:rsidR="00407FD0" w:rsidTr="000F357D">
        <w:trPr>
          <w:trHeight w:val="280"/>
        </w:trPr>
        <w:tc>
          <w:tcPr>
            <w:tcW w:w="2237" w:type="dxa"/>
            <w:tcBorders>
              <w:bottom w:val="nil"/>
            </w:tcBorders>
          </w:tcPr>
          <w:p w:rsidR="00407FD0" w:rsidRPr="000F357D" w:rsidRDefault="00C50EA2">
            <w:pPr>
              <w:pStyle w:val="TableParagraph"/>
              <w:spacing w:before="61" w:line="205" w:lineRule="exact"/>
              <w:ind w:left="105"/>
              <w:rPr>
                <w:rFonts w:ascii="Tahoma" w:hAnsi="Tahoma" w:cs="Tahoma"/>
                <w:sz w:val="20"/>
                <w:szCs w:val="20"/>
              </w:rPr>
            </w:pPr>
            <w:r w:rsidRPr="000F357D">
              <w:rPr>
                <w:rFonts w:ascii="Tahoma" w:hAnsi="Tahoma" w:cs="Tahoma"/>
                <w:w w:val="103"/>
                <w:sz w:val="20"/>
                <w:szCs w:val="20"/>
              </w:rPr>
              <w:t>C</w:t>
            </w:r>
          </w:p>
        </w:tc>
        <w:tc>
          <w:tcPr>
            <w:tcW w:w="2410" w:type="dxa"/>
            <w:tcBorders>
              <w:bottom w:val="nil"/>
            </w:tcBorders>
          </w:tcPr>
          <w:p w:rsidR="00407FD0" w:rsidRPr="000F357D" w:rsidRDefault="00C50EA2">
            <w:pPr>
              <w:pStyle w:val="TableParagraph"/>
              <w:spacing w:before="61" w:line="205" w:lineRule="exact"/>
              <w:ind w:left="105"/>
              <w:rPr>
                <w:rFonts w:ascii="Tahoma" w:hAnsi="Tahoma" w:cs="Tahoma"/>
                <w:sz w:val="20"/>
                <w:szCs w:val="20"/>
              </w:rPr>
            </w:pPr>
            <w:r w:rsidRPr="000F357D">
              <w:rPr>
                <w:rFonts w:ascii="Tahoma" w:hAnsi="Tahoma" w:cs="Tahoma"/>
                <w:w w:val="105"/>
                <w:sz w:val="20"/>
                <w:szCs w:val="20"/>
              </w:rPr>
              <w:t>Additional Ed Psych</w:t>
            </w:r>
          </w:p>
        </w:tc>
        <w:tc>
          <w:tcPr>
            <w:tcW w:w="3830" w:type="dxa"/>
            <w:tcBorders>
              <w:bottom w:val="nil"/>
            </w:tcBorders>
          </w:tcPr>
          <w:p w:rsidR="00407FD0" w:rsidRPr="000F357D" w:rsidRDefault="00C50EA2">
            <w:pPr>
              <w:pStyle w:val="TableParagraph"/>
              <w:spacing w:before="61" w:line="205" w:lineRule="exact"/>
              <w:ind w:left="105"/>
              <w:rPr>
                <w:rFonts w:ascii="Tahoma" w:hAnsi="Tahoma" w:cs="Tahoma"/>
                <w:sz w:val="20"/>
                <w:szCs w:val="20"/>
              </w:rPr>
            </w:pPr>
            <w:r w:rsidRPr="000F357D">
              <w:rPr>
                <w:rFonts w:ascii="Tahoma" w:hAnsi="Tahoma" w:cs="Tahoma"/>
                <w:w w:val="105"/>
                <w:sz w:val="20"/>
                <w:szCs w:val="20"/>
              </w:rPr>
              <w:t>For some children, the support provided</w:t>
            </w:r>
          </w:p>
        </w:tc>
        <w:tc>
          <w:tcPr>
            <w:tcW w:w="3453" w:type="dxa"/>
            <w:tcBorders>
              <w:bottom w:val="nil"/>
            </w:tcBorders>
          </w:tcPr>
          <w:p w:rsidR="00407FD0" w:rsidRPr="000F357D" w:rsidRDefault="00C50EA2">
            <w:pPr>
              <w:pStyle w:val="TableParagraph"/>
              <w:spacing w:before="61" w:line="205" w:lineRule="exact"/>
              <w:ind w:left="100"/>
              <w:rPr>
                <w:rFonts w:ascii="Tahoma" w:hAnsi="Tahoma" w:cs="Tahoma"/>
                <w:sz w:val="20"/>
                <w:szCs w:val="20"/>
              </w:rPr>
            </w:pPr>
            <w:r w:rsidRPr="000F357D">
              <w:rPr>
                <w:rFonts w:ascii="Tahoma" w:hAnsi="Tahoma" w:cs="Tahoma"/>
                <w:w w:val="105"/>
                <w:sz w:val="20"/>
                <w:szCs w:val="20"/>
              </w:rPr>
              <w:t>Ed Psych visits are timetabled in</w:t>
            </w:r>
          </w:p>
        </w:tc>
        <w:tc>
          <w:tcPr>
            <w:tcW w:w="1276" w:type="dxa"/>
            <w:tcBorders>
              <w:bottom w:val="nil"/>
            </w:tcBorders>
          </w:tcPr>
          <w:p w:rsidR="00407FD0" w:rsidRPr="000F357D" w:rsidRDefault="00ED5169">
            <w:pPr>
              <w:pStyle w:val="TableParagraph"/>
              <w:spacing w:before="61" w:line="205" w:lineRule="exact"/>
              <w:ind w:left="100"/>
              <w:rPr>
                <w:rFonts w:ascii="Tahoma" w:hAnsi="Tahoma" w:cs="Tahoma"/>
                <w:sz w:val="20"/>
                <w:szCs w:val="20"/>
              </w:rPr>
            </w:pPr>
            <w:r w:rsidRPr="000F357D">
              <w:rPr>
                <w:rFonts w:ascii="Tahoma" w:hAnsi="Tahoma" w:cs="Tahoma"/>
                <w:w w:val="105"/>
                <w:sz w:val="20"/>
                <w:szCs w:val="20"/>
              </w:rPr>
              <w:t>SS</w:t>
            </w:r>
          </w:p>
        </w:tc>
        <w:tc>
          <w:tcPr>
            <w:tcW w:w="2268" w:type="dxa"/>
            <w:tcBorders>
              <w:bottom w:val="nil"/>
            </w:tcBorders>
          </w:tcPr>
          <w:p w:rsidR="00407FD0" w:rsidRPr="000F357D" w:rsidRDefault="00C50EA2">
            <w:pPr>
              <w:pStyle w:val="TableParagraph"/>
              <w:spacing w:before="61" w:line="205" w:lineRule="exact"/>
              <w:ind w:left="100"/>
              <w:rPr>
                <w:rFonts w:ascii="Tahoma" w:hAnsi="Tahoma" w:cs="Tahoma"/>
                <w:sz w:val="20"/>
                <w:szCs w:val="20"/>
              </w:rPr>
            </w:pPr>
            <w:r w:rsidRPr="000F357D">
              <w:rPr>
                <w:rFonts w:ascii="Tahoma" w:hAnsi="Tahoma" w:cs="Tahoma"/>
                <w:w w:val="105"/>
                <w:sz w:val="20"/>
                <w:szCs w:val="20"/>
              </w:rPr>
              <w:t>Visits are reviewed</w:t>
            </w:r>
          </w:p>
        </w:tc>
      </w:tr>
      <w:tr w:rsidR="00407FD0" w:rsidTr="000F357D">
        <w:trPr>
          <w:trHeight w:val="220"/>
        </w:trPr>
        <w:tc>
          <w:tcPr>
            <w:tcW w:w="2237" w:type="dxa"/>
            <w:tcBorders>
              <w:top w:val="nil"/>
              <w:bottom w:val="nil"/>
            </w:tcBorders>
          </w:tcPr>
          <w:p w:rsidR="00407FD0" w:rsidRPr="000F357D" w:rsidRDefault="00C50EA2">
            <w:pPr>
              <w:pStyle w:val="TableParagraph"/>
              <w:spacing w:before="5" w:line="205" w:lineRule="exact"/>
              <w:ind w:left="105"/>
              <w:rPr>
                <w:rFonts w:ascii="Tahoma" w:hAnsi="Tahoma" w:cs="Tahoma"/>
                <w:sz w:val="20"/>
                <w:szCs w:val="20"/>
              </w:rPr>
            </w:pPr>
            <w:r w:rsidRPr="000F357D">
              <w:rPr>
                <w:rFonts w:ascii="Tahoma" w:hAnsi="Tahoma" w:cs="Tahoma"/>
                <w:w w:val="105"/>
                <w:sz w:val="20"/>
                <w:szCs w:val="20"/>
              </w:rPr>
              <w:t>Children’s specific</w:t>
            </w:r>
          </w:p>
        </w:tc>
        <w:tc>
          <w:tcPr>
            <w:tcW w:w="2410" w:type="dxa"/>
            <w:tcBorders>
              <w:top w:val="nil"/>
              <w:bottom w:val="nil"/>
            </w:tcBorders>
          </w:tcPr>
          <w:p w:rsidR="00407FD0" w:rsidRPr="000F357D" w:rsidRDefault="00C50EA2">
            <w:pPr>
              <w:pStyle w:val="TableParagraph"/>
              <w:spacing w:before="5" w:line="205" w:lineRule="exact"/>
              <w:ind w:left="105"/>
              <w:rPr>
                <w:rFonts w:ascii="Tahoma" w:hAnsi="Tahoma" w:cs="Tahoma"/>
                <w:sz w:val="20"/>
                <w:szCs w:val="20"/>
              </w:rPr>
            </w:pPr>
            <w:r w:rsidRPr="000F357D">
              <w:rPr>
                <w:rFonts w:ascii="Tahoma" w:hAnsi="Tahoma" w:cs="Tahoma"/>
                <w:w w:val="105"/>
                <w:sz w:val="20"/>
                <w:szCs w:val="20"/>
              </w:rPr>
              <w:t>time bought in so that</w:t>
            </w:r>
          </w:p>
        </w:tc>
        <w:tc>
          <w:tcPr>
            <w:tcW w:w="3830" w:type="dxa"/>
            <w:tcBorders>
              <w:top w:val="nil"/>
              <w:bottom w:val="nil"/>
            </w:tcBorders>
          </w:tcPr>
          <w:p w:rsidR="00407FD0" w:rsidRPr="000F357D" w:rsidRDefault="00C50EA2">
            <w:pPr>
              <w:pStyle w:val="TableParagraph"/>
              <w:spacing w:before="5" w:line="205" w:lineRule="exact"/>
              <w:ind w:left="105"/>
              <w:rPr>
                <w:rFonts w:ascii="Tahoma" w:hAnsi="Tahoma" w:cs="Tahoma"/>
                <w:sz w:val="20"/>
                <w:szCs w:val="20"/>
              </w:rPr>
            </w:pPr>
            <w:proofErr w:type="gramStart"/>
            <w:r w:rsidRPr="000F357D">
              <w:rPr>
                <w:rFonts w:ascii="Tahoma" w:hAnsi="Tahoma" w:cs="Tahoma"/>
                <w:w w:val="105"/>
                <w:sz w:val="20"/>
                <w:szCs w:val="20"/>
              </w:rPr>
              <w:t>by</w:t>
            </w:r>
            <w:proofErr w:type="gramEnd"/>
            <w:r w:rsidRPr="000F357D">
              <w:rPr>
                <w:rFonts w:ascii="Tahoma" w:hAnsi="Tahoma" w:cs="Tahoma"/>
                <w:w w:val="105"/>
                <w:sz w:val="20"/>
                <w:szCs w:val="20"/>
              </w:rPr>
              <w:t xml:space="preserve"> the Ed Psych is invaluable.</w:t>
            </w:r>
          </w:p>
        </w:tc>
        <w:tc>
          <w:tcPr>
            <w:tcW w:w="3453" w:type="dxa"/>
            <w:tcBorders>
              <w:top w:val="nil"/>
              <w:bottom w:val="nil"/>
            </w:tcBorders>
          </w:tcPr>
          <w:p w:rsidR="00407FD0" w:rsidRPr="000F357D" w:rsidRDefault="00C50EA2">
            <w:pPr>
              <w:pStyle w:val="TableParagraph"/>
              <w:spacing w:before="5" w:line="205" w:lineRule="exact"/>
              <w:ind w:left="100"/>
              <w:rPr>
                <w:rFonts w:ascii="Tahoma" w:hAnsi="Tahoma" w:cs="Tahoma"/>
                <w:sz w:val="20"/>
                <w:szCs w:val="20"/>
              </w:rPr>
            </w:pPr>
            <w:r w:rsidRPr="000F357D">
              <w:rPr>
                <w:rFonts w:ascii="Tahoma" w:hAnsi="Tahoma" w:cs="Tahoma"/>
                <w:w w:val="105"/>
                <w:sz w:val="20"/>
                <w:szCs w:val="20"/>
              </w:rPr>
              <w:t>advance to ensure maximum</w:t>
            </w:r>
          </w:p>
        </w:tc>
        <w:tc>
          <w:tcPr>
            <w:tcW w:w="1276" w:type="dxa"/>
            <w:tcBorders>
              <w:top w:val="nil"/>
              <w:bottom w:val="nil"/>
            </w:tcBorders>
          </w:tcPr>
          <w:p w:rsidR="00407FD0" w:rsidRPr="000F357D" w:rsidRDefault="00407FD0">
            <w:pPr>
              <w:pStyle w:val="TableParagraph"/>
              <w:rPr>
                <w:rFonts w:ascii="Tahoma" w:hAnsi="Tahoma" w:cs="Tahoma"/>
                <w:sz w:val="20"/>
                <w:szCs w:val="20"/>
              </w:rPr>
            </w:pPr>
          </w:p>
        </w:tc>
        <w:tc>
          <w:tcPr>
            <w:tcW w:w="2268" w:type="dxa"/>
            <w:tcBorders>
              <w:top w:val="nil"/>
              <w:bottom w:val="nil"/>
            </w:tcBorders>
          </w:tcPr>
          <w:p w:rsidR="00407FD0" w:rsidRPr="000F357D" w:rsidRDefault="00C50EA2">
            <w:pPr>
              <w:pStyle w:val="TableParagraph"/>
              <w:spacing w:before="5" w:line="205" w:lineRule="exact"/>
              <w:ind w:left="100"/>
              <w:rPr>
                <w:rFonts w:ascii="Tahoma" w:hAnsi="Tahoma" w:cs="Tahoma"/>
                <w:sz w:val="20"/>
                <w:szCs w:val="20"/>
              </w:rPr>
            </w:pPr>
            <w:r w:rsidRPr="000F357D">
              <w:rPr>
                <w:rFonts w:ascii="Tahoma" w:hAnsi="Tahoma" w:cs="Tahoma"/>
                <w:w w:val="105"/>
                <w:sz w:val="20"/>
                <w:szCs w:val="20"/>
              </w:rPr>
              <w:t>on each occasion</w:t>
            </w:r>
          </w:p>
        </w:tc>
      </w:tr>
      <w:tr w:rsidR="00407FD0" w:rsidTr="000F357D">
        <w:trPr>
          <w:trHeight w:val="220"/>
        </w:trPr>
        <w:tc>
          <w:tcPr>
            <w:tcW w:w="2237" w:type="dxa"/>
            <w:tcBorders>
              <w:top w:val="nil"/>
              <w:bottom w:val="nil"/>
            </w:tcBorders>
          </w:tcPr>
          <w:p w:rsidR="00407FD0" w:rsidRPr="000F357D" w:rsidRDefault="00C50EA2">
            <w:pPr>
              <w:pStyle w:val="TableParagraph"/>
              <w:spacing w:before="5" w:line="205" w:lineRule="exact"/>
              <w:ind w:left="105"/>
              <w:rPr>
                <w:rFonts w:ascii="Tahoma" w:hAnsi="Tahoma" w:cs="Tahoma"/>
                <w:sz w:val="20"/>
                <w:szCs w:val="20"/>
              </w:rPr>
            </w:pPr>
            <w:r w:rsidRPr="000F357D">
              <w:rPr>
                <w:rFonts w:ascii="Tahoma" w:hAnsi="Tahoma" w:cs="Tahoma"/>
                <w:w w:val="105"/>
                <w:sz w:val="20"/>
                <w:szCs w:val="20"/>
              </w:rPr>
              <w:t>learning and</w:t>
            </w:r>
          </w:p>
        </w:tc>
        <w:tc>
          <w:tcPr>
            <w:tcW w:w="2410" w:type="dxa"/>
            <w:tcBorders>
              <w:top w:val="nil"/>
              <w:bottom w:val="nil"/>
            </w:tcBorders>
          </w:tcPr>
          <w:p w:rsidR="00407FD0" w:rsidRPr="000F357D" w:rsidRDefault="00C50EA2">
            <w:pPr>
              <w:pStyle w:val="TableParagraph"/>
              <w:spacing w:before="5" w:line="205" w:lineRule="exact"/>
              <w:ind w:left="105"/>
              <w:rPr>
                <w:rFonts w:ascii="Tahoma" w:hAnsi="Tahoma" w:cs="Tahoma"/>
                <w:sz w:val="20"/>
                <w:szCs w:val="20"/>
              </w:rPr>
            </w:pPr>
            <w:r w:rsidRPr="000F357D">
              <w:rPr>
                <w:rFonts w:ascii="Tahoma" w:hAnsi="Tahoma" w:cs="Tahoma"/>
                <w:w w:val="105"/>
                <w:sz w:val="20"/>
                <w:szCs w:val="20"/>
              </w:rPr>
              <w:t>targeted support and</w:t>
            </w:r>
          </w:p>
        </w:tc>
        <w:tc>
          <w:tcPr>
            <w:tcW w:w="3830" w:type="dxa"/>
            <w:tcBorders>
              <w:top w:val="nil"/>
              <w:bottom w:val="nil"/>
            </w:tcBorders>
          </w:tcPr>
          <w:p w:rsidR="00407FD0" w:rsidRPr="000F357D" w:rsidRDefault="00C50EA2">
            <w:pPr>
              <w:pStyle w:val="TableParagraph"/>
              <w:spacing w:before="5" w:line="205" w:lineRule="exact"/>
              <w:ind w:left="105"/>
              <w:rPr>
                <w:rFonts w:ascii="Tahoma" w:hAnsi="Tahoma" w:cs="Tahoma"/>
                <w:sz w:val="20"/>
                <w:szCs w:val="20"/>
              </w:rPr>
            </w:pPr>
            <w:r w:rsidRPr="000F357D">
              <w:rPr>
                <w:rFonts w:ascii="Tahoma" w:hAnsi="Tahoma" w:cs="Tahoma"/>
                <w:w w:val="105"/>
                <w:sz w:val="20"/>
                <w:szCs w:val="20"/>
              </w:rPr>
              <w:t>This support has enabled parents and</w:t>
            </w:r>
          </w:p>
        </w:tc>
        <w:tc>
          <w:tcPr>
            <w:tcW w:w="3453" w:type="dxa"/>
            <w:tcBorders>
              <w:top w:val="nil"/>
              <w:bottom w:val="nil"/>
            </w:tcBorders>
          </w:tcPr>
          <w:p w:rsidR="00407FD0" w:rsidRPr="000F357D" w:rsidRDefault="00C50EA2">
            <w:pPr>
              <w:pStyle w:val="TableParagraph"/>
              <w:spacing w:before="5" w:line="205" w:lineRule="exact"/>
              <w:ind w:left="100"/>
              <w:rPr>
                <w:rFonts w:ascii="Tahoma" w:hAnsi="Tahoma" w:cs="Tahoma"/>
                <w:sz w:val="20"/>
                <w:szCs w:val="20"/>
              </w:rPr>
            </w:pPr>
            <w:r w:rsidRPr="000F357D">
              <w:rPr>
                <w:rFonts w:ascii="Tahoma" w:hAnsi="Tahoma" w:cs="Tahoma"/>
                <w:w w:val="105"/>
                <w:sz w:val="20"/>
                <w:szCs w:val="20"/>
              </w:rPr>
              <w:t>effectivenes</w:t>
            </w:r>
            <w:r w:rsidR="00ED5169" w:rsidRPr="000F357D">
              <w:rPr>
                <w:rFonts w:ascii="Tahoma" w:hAnsi="Tahoma" w:cs="Tahoma"/>
                <w:w w:val="105"/>
                <w:sz w:val="20"/>
                <w:szCs w:val="20"/>
              </w:rPr>
              <w:t>s for the visit</w:t>
            </w:r>
          </w:p>
        </w:tc>
        <w:tc>
          <w:tcPr>
            <w:tcW w:w="1276" w:type="dxa"/>
            <w:tcBorders>
              <w:top w:val="nil"/>
              <w:bottom w:val="nil"/>
            </w:tcBorders>
          </w:tcPr>
          <w:p w:rsidR="00407FD0" w:rsidRPr="000F357D" w:rsidRDefault="00407FD0">
            <w:pPr>
              <w:pStyle w:val="TableParagraph"/>
              <w:rPr>
                <w:rFonts w:ascii="Tahoma" w:hAnsi="Tahoma" w:cs="Tahoma"/>
                <w:sz w:val="20"/>
                <w:szCs w:val="20"/>
              </w:rPr>
            </w:pPr>
          </w:p>
        </w:tc>
        <w:tc>
          <w:tcPr>
            <w:tcW w:w="2268" w:type="dxa"/>
            <w:tcBorders>
              <w:top w:val="nil"/>
              <w:bottom w:val="nil"/>
            </w:tcBorders>
          </w:tcPr>
          <w:p w:rsidR="00407FD0" w:rsidRPr="000F357D" w:rsidRDefault="00C50EA2">
            <w:pPr>
              <w:pStyle w:val="TableParagraph"/>
              <w:spacing w:before="5" w:line="205" w:lineRule="exact"/>
              <w:ind w:left="100"/>
              <w:rPr>
                <w:rFonts w:ascii="Tahoma" w:hAnsi="Tahoma" w:cs="Tahoma"/>
                <w:sz w:val="20"/>
                <w:szCs w:val="20"/>
              </w:rPr>
            </w:pPr>
            <w:r w:rsidRPr="000F357D">
              <w:rPr>
                <w:rFonts w:ascii="Tahoma" w:hAnsi="Tahoma" w:cs="Tahoma"/>
                <w:w w:val="105"/>
                <w:sz w:val="20"/>
                <w:szCs w:val="20"/>
              </w:rPr>
              <w:t xml:space="preserve">by the </w:t>
            </w:r>
            <w:proofErr w:type="spellStart"/>
            <w:r w:rsidRPr="000F357D">
              <w:rPr>
                <w:rFonts w:ascii="Tahoma" w:hAnsi="Tahoma" w:cs="Tahoma"/>
                <w:w w:val="105"/>
                <w:sz w:val="20"/>
                <w:szCs w:val="20"/>
              </w:rPr>
              <w:t>SENDCo</w:t>
            </w:r>
            <w:proofErr w:type="spellEnd"/>
          </w:p>
        </w:tc>
      </w:tr>
      <w:tr w:rsidR="00407FD0" w:rsidTr="000F357D">
        <w:trPr>
          <w:trHeight w:val="80"/>
        </w:trPr>
        <w:tc>
          <w:tcPr>
            <w:tcW w:w="2237" w:type="dxa"/>
            <w:tcBorders>
              <w:top w:val="nil"/>
              <w:bottom w:val="nil"/>
            </w:tcBorders>
          </w:tcPr>
          <w:p w:rsidR="00407FD0" w:rsidRPr="000F357D" w:rsidRDefault="00C50EA2">
            <w:pPr>
              <w:pStyle w:val="TableParagraph"/>
              <w:spacing w:before="5" w:line="203" w:lineRule="exact"/>
              <w:ind w:left="105"/>
              <w:rPr>
                <w:rFonts w:ascii="Tahoma" w:hAnsi="Tahoma" w:cs="Tahoma"/>
                <w:sz w:val="20"/>
                <w:szCs w:val="20"/>
              </w:rPr>
            </w:pPr>
            <w:r w:rsidRPr="000F357D">
              <w:rPr>
                <w:rFonts w:ascii="Tahoma" w:hAnsi="Tahoma" w:cs="Tahoma"/>
                <w:w w:val="105"/>
                <w:sz w:val="20"/>
                <w:szCs w:val="20"/>
              </w:rPr>
              <w:t>emotional needs are</w:t>
            </w:r>
          </w:p>
        </w:tc>
        <w:tc>
          <w:tcPr>
            <w:tcW w:w="2410" w:type="dxa"/>
            <w:tcBorders>
              <w:top w:val="nil"/>
              <w:bottom w:val="nil"/>
            </w:tcBorders>
          </w:tcPr>
          <w:p w:rsidR="00407FD0" w:rsidRPr="000F357D" w:rsidRDefault="00C50EA2">
            <w:pPr>
              <w:pStyle w:val="TableParagraph"/>
              <w:spacing w:before="5" w:line="203" w:lineRule="exact"/>
              <w:ind w:left="105"/>
              <w:rPr>
                <w:rFonts w:ascii="Tahoma" w:hAnsi="Tahoma" w:cs="Tahoma"/>
                <w:sz w:val="20"/>
                <w:szCs w:val="20"/>
              </w:rPr>
            </w:pPr>
            <w:r w:rsidRPr="000F357D">
              <w:rPr>
                <w:rFonts w:ascii="Tahoma" w:hAnsi="Tahoma" w:cs="Tahoma"/>
                <w:w w:val="105"/>
                <w:sz w:val="20"/>
                <w:szCs w:val="20"/>
              </w:rPr>
              <w:t>advice can be given to</w:t>
            </w:r>
          </w:p>
        </w:tc>
        <w:tc>
          <w:tcPr>
            <w:tcW w:w="3830" w:type="dxa"/>
            <w:tcBorders>
              <w:top w:val="nil"/>
              <w:bottom w:val="nil"/>
            </w:tcBorders>
          </w:tcPr>
          <w:p w:rsidR="00407FD0" w:rsidRPr="000F357D" w:rsidRDefault="00C50EA2">
            <w:pPr>
              <w:pStyle w:val="TableParagraph"/>
              <w:spacing w:before="5" w:line="203" w:lineRule="exact"/>
              <w:ind w:left="105"/>
              <w:rPr>
                <w:rFonts w:ascii="Tahoma" w:hAnsi="Tahoma" w:cs="Tahoma"/>
                <w:sz w:val="20"/>
                <w:szCs w:val="20"/>
              </w:rPr>
            </w:pPr>
            <w:r w:rsidRPr="000F357D">
              <w:rPr>
                <w:rFonts w:ascii="Tahoma" w:hAnsi="Tahoma" w:cs="Tahoma"/>
                <w:w w:val="105"/>
                <w:sz w:val="20"/>
                <w:szCs w:val="20"/>
              </w:rPr>
              <w:t>staff to work together even more</w:t>
            </w:r>
          </w:p>
        </w:tc>
        <w:tc>
          <w:tcPr>
            <w:tcW w:w="3453" w:type="dxa"/>
            <w:tcBorders>
              <w:top w:val="nil"/>
              <w:bottom w:val="nil"/>
            </w:tcBorders>
          </w:tcPr>
          <w:p w:rsidR="00407FD0" w:rsidRPr="000F357D" w:rsidRDefault="00407FD0">
            <w:pPr>
              <w:pStyle w:val="TableParagraph"/>
              <w:spacing w:before="5" w:line="203" w:lineRule="exact"/>
              <w:ind w:left="100"/>
              <w:rPr>
                <w:rFonts w:ascii="Tahoma" w:hAnsi="Tahoma" w:cs="Tahoma"/>
                <w:sz w:val="20"/>
                <w:szCs w:val="20"/>
              </w:rPr>
            </w:pPr>
          </w:p>
        </w:tc>
        <w:tc>
          <w:tcPr>
            <w:tcW w:w="1276" w:type="dxa"/>
            <w:tcBorders>
              <w:top w:val="nil"/>
              <w:bottom w:val="nil"/>
            </w:tcBorders>
          </w:tcPr>
          <w:p w:rsidR="00407FD0" w:rsidRPr="000F357D" w:rsidRDefault="00407FD0">
            <w:pPr>
              <w:pStyle w:val="TableParagraph"/>
              <w:rPr>
                <w:rFonts w:ascii="Tahoma" w:hAnsi="Tahoma" w:cs="Tahoma"/>
                <w:sz w:val="20"/>
                <w:szCs w:val="20"/>
              </w:rPr>
            </w:pPr>
          </w:p>
        </w:tc>
        <w:tc>
          <w:tcPr>
            <w:tcW w:w="2268" w:type="dxa"/>
            <w:tcBorders>
              <w:top w:val="nil"/>
              <w:bottom w:val="nil"/>
            </w:tcBorders>
          </w:tcPr>
          <w:p w:rsidR="00407FD0" w:rsidRPr="000F357D" w:rsidRDefault="00C50EA2">
            <w:pPr>
              <w:pStyle w:val="TableParagraph"/>
              <w:spacing w:before="5" w:line="203" w:lineRule="exact"/>
              <w:ind w:left="100"/>
              <w:rPr>
                <w:rFonts w:ascii="Tahoma" w:hAnsi="Tahoma" w:cs="Tahoma"/>
                <w:sz w:val="20"/>
                <w:szCs w:val="20"/>
              </w:rPr>
            </w:pPr>
            <w:r w:rsidRPr="000F357D">
              <w:rPr>
                <w:rFonts w:ascii="Tahoma" w:hAnsi="Tahoma" w:cs="Tahoma"/>
                <w:w w:val="105"/>
                <w:sz w:val="20"/>
                <w:szCs w:val="20"/>
              </w:rPr>
              <w:t>and the Ed Psych</w:t>
            </w:r>
          </w:p>
        </w:tc>
      </w:tr>
      <w:tr w:rsidR="00407FD0" w:rsidTr="000F357D">
        <w:trPr>
          <w:trHeight w:val="220"/>
        </w:trPr>
        <w:tc>
          <w:tcPr>
            <w:tcW w:w="2237" w:type="dxa"/>
            <w:tcBorders>
              <w:top w:val="nil"/>
              <w:bottom w:val="nil"/>
            </w:tcBorders>
          </w:tcPr>
          <w:p w:rsidR="00407FD0" w:rsidRPr="000F357D" w:rsidRDefault="00C50EA2">
            <w:pPr>
              <w:pStyle w:val="TableParagraph"/>
              <w:spacing w:before="3" w:line="205" w:lineRule="exact"/>
              <w:ind w:left="105"/>
              <w:rPr>
                <w:rFonts w:ascii="Tahoma" w:hAnsi="Tahoma" w:cs="Tahoma"/>
                <w:sz w:val="20"/>
                <w:szCs w:val="20"/>
              </w:rPr>
            </w:pPr>
            <w:r w:rsidRPr="000F357D">
              <w:rPr>
                <w:rFonts w:ascii="Tahoma" w:hAnsi="Tahoma" w:cs="Tahoma"/>
                <w:w w:val="105"/>
                <w:sz w:val="20"/>
                <w:szCs w:val="20"/>
              </w:rPr>
              <w:t>identified and</w:t>
            </w:r>
          </w:p>
        </w:tc>
        <w:tc>
          <w:tcPr>
            <w:tcW w:w="2410" w:type="dxa"/>
            <w:tcBorders>
              <w:top w:val="nil"/>
              <w:bottom w:val="nil"/>
            </w:tcBorders>
          </w:tcPr>
          <w:p w:rsidR="00407FD0" w:rsidRPr="000F357D" w:rsidRDefault="00C50EA2">
            <w:pPr>
              <w:pStyle w:val="TableParagraph"/>
              <w:spacing w:before="3" w:line="205" w:lineRule="exact"/>
              <w:ind w:left="105"/>
              <w:rPr>
                <w:rFonts w:ascii="Tahoma" w:hAnsi="Tahoma" w:cs="Tahoma"/>
                <w:sz w:val="20"/>
                <w:szCs w:val="20"/>
              </w:rPr>
            </w:pPr>
            <w:r w:rsidRPr="000F357D">
              <w:rPr>
                <w:rFonts w:ascii="Tahoma" w:hAnsi="Tahoma" w:cs="Tahoma"/>
                <w:w w:val="105"/>
                <w:sz w:val="20"/>
                <w:szCs w:val="20"/>
              </w:rPr>
              <w:t>staff and families of</w:t>
            </w:r>
          </w:p>
        </w:tc>
        <w:tc>
          <w:tcPr>
            <w:tcW w:w="3830" w:type="dxa"/>
            <w:tcBorders>
              <w:top w:val="nil"/>
              <w:bottom w:val="nil"/>
            </w:tcBorders>
          </w:tcPr>
          <w:p w:rsidR="00407FD0" w:rsidRPr="000F357D" w:rsidRDefault="00C50EA2">
            <w:pPr>
              <w:pStyle w:val="TableParagraph"/>
              <w:spacing w:before="3" w:line="205" w:lineRule="exact"/>
              <w:ind w:left="105"/>
              <w:rPr>
                <w:rFonts w:ascii="Tahoma" w:hAnsi="Tahoma" w:cs="Tahoma"/>
                <w:sz w:val="20"/>
                <w:szCs w:val="20"/>
              </w:rPr>
            </w:pPr>
            <w:r w:rsidRPr="000F357D">
              <w:rPr>
                <w:rFonts w:ascii="Tahoma" w:hAnsi="Tahoma" w:cs="Tahoma"/>
                <w:w w:val="105"/>
                <w:sz w:val="20"/>
                <w:szCs w:val="20"/>
              </w:rPr>
              <w:t>effectively to support individual</w:t>
            </w:r>
          </w:p>
        </w:tc>
        <w:tc>
          <w:tcPr>
            <w:tcW w:w="3453" w:type="dxa"/>
            <w:tcBorders>
              <w:top w:val="nil"/>
              <w:bottom w:val="nil"/>
            </w:tcBorders>
          </w:tcPr>
          <w:p w:rsidR="00407FD0" w:rsidRPr="000F357D" w:rsidRDefault="00407FD0">
            <w:pPr>
              <w:pStyle w:val="TableParagraph"/>
              <w:spacing w:before="3" w:line="205" w:lineRule="exact"/>
              <w:ind w:left="100"/>
              <w:rPr>
                <w:rFonts w:ascii="Tahoma" w:hAnsi="Tahoma" w:cs="Tahoma"/>
                <w:sz w:val="20"/>
                <w:szCs w:val="20"/>
              </w:rPr>
            </w:pPr>
          </w:p>
        </w:tc>
        <w:tc>
          <w:tcPr>
            <w:tcW w:w="1276" w:type="dxa"/>
            <w:tcBorders>
              <w:top w:val="nil"/>
              <w:bottom w:val="nil"/>
            </w:tcBorders>
          </w:tcPr>
          <w:p w:rsidR="00407FD0" w:rsidRPr="000F357D" w:rsidRDefault="00407FD0">
            <w:pPr>
              <w:pStyle w:val="TableParagraph"/>
              <w:rPr>
                <w:rFonts w:ascii="Tahoma" w:hAnsi="Tahoma" w:cs="Tahoma"/>
                <w:sz w:val="20"/>
                <w:szCs w:val="20"/>
              </w:rPr>
            </w:pPr>
          </w:p>
        </w:tc>
        <w:tc>
          <w:tcPr>
            <w:tcW w:w="2268" w:type="dxa"/>
            <w:tcBorders>
              <w:top w:val="nil"/>
              <w:bottom w:val="nil"/>
            </w:tcBorders>
          </w:tcPr>
          <w:p w:rsidR="00407FD0" w:rsidRPr="000F357D" w:rsidRDefault="00C50EA2">
            <w:pPr>
              <w:pStyle w:val="TableParagraph"/>
              <w:spacing w:before="3" w:line="205" w:lineRule="exact"/>
              <w:ind w:left="100"/>
              <w:rPr>
                <w:rFonts w:ascii="Tahoma" w:hAnsi="Tahoma" w:cs="Tahoma"/>
                <w:sz w:val="20"/>
                <w:szCs w:val="20"/>
              </w:rPr>
            </w:pPr>
            <w:r w:rsidRPr="000F357D">
              <w:rPr>
                <w:rFonts w:ascii="Tahoma" w:hAnsi="Tahoma" w:cs="Tahoma"/>
                <w:w w:val="105"/>
                <w:sz w:val="20"/>
                <w:szCs w:val="20"/>
              </w:rPr>
              <w:t>(approx. half-</w:t>
            </w:r>
          </w:p>
        </w:tc>
      </w:tr>
      <w:tr w:rsidR="00407FD0" w:rsidTr="000F357D">
        <w:trPr>
          <w:trHeight w:val="220"/>
        </w:trPr>
        <w:tc>
          <w:tcPr>
            <w:tcW w:w="2237" w:type="dxa"/>
            <w:tcBorders>
              <w:top w:val="nil"/>
              <w:bottom w:val="nil"/>
            </w:tcBorders>
          </w:tcPr>
          <w:p w:rsidR="00407FD0" w:rsidRPr="000F357D" w:rsidRDefault="00C50EA2">
            <w:pPr>
              <w:pStyle w:val="TableParagraph"/>
              <w:spacing w:before="5" w:line="205" w:lineRule="exact"/>
              <w:ind w:left="105"/>
              <w:rPr>
                <w:rFonts w:ascii="Tahoma" w:hAnsi="Tahoma" w:cs="Tahoma"/>
                <w:sz w:val="20"/>
                <w:szCs w:val="20"/>
              </w:rPr>
            </w:pPr>
            <w:r w:rsidRPr="000F357D">
              <w:rPr>
                <w:rFonts w:ascii="Tahoma" w:hAnsi="Tahoma" w:cs="Tahoma"/>
                <w:w w:val="105"/>
                <w:sz w:val="20"/>
                <w:szCs w:val="20"/>
              </w:rPr>
              <w:t>addressed to help the</w:t>
            </w:r>
            <w:r w:rsidR="00ED5169" w:rsidRPr="000F357D">
              <w:rPr>
                <w:rFonts w:ascii="Tahoma" w:hAnsi="Tahoma" w:cs="Tahoma"/>
                <w:w w:val="105"/>
                <w:sz w:val="20"/>
                <w:szCs w:val="20"/>
              </w:rPr>
              <w:t xml:space="preserve"> child be ready to learn</w:t>
            </w:r>
          </w:p>
        </w:tc>
        <w:tc>
          <w:tcPr>
            <w:tcW w:w="2410" w:type="dxa"/>
            <w:tcBorders>
              <w:top w:val="nil"/>
              <w:bottom w:val="nil"/>
            </w:tcBorders>
          </w:tcPr>
          <w:p w:rsidR="00407FD0" w:rsidRPr="000F357D" w:rsidRDefault="00C50EA2">
            <w:pPr>
              <w:pStyle w:val="TableParagraph"/>
              <w:spacing w:before="5" w:line="205" w:lineRule="exact"/>
              <w:ind w:left="105"/>
              <w:rPr>
                <w:rFonts w:ascii="Tahoma" w:hAnsi="Tahoma" w:cs="Tahoma"/>
                <w:w w:val="105"/>
                <w:sz w:val="20"/>
                <w:szCs w:val="20"/>
              </w:rPr>
            </w:pPr>
            <w:r w:rsidRPr="000F357D">
              <w:rPr>
                <w:rFonts w:ascii="Tahoma" w:hAnsi="Tahoma" w:cs="Tahoma"/>
                <w:w w:val="105"/>
                <w:sz w:val="20"/>
                <w:szCs w:val="20"/>
              </w:rPr>
              <w:t>Pupil Premium children.</w:t>
            </w:r>
          </w:p>
          <w:p w:rsidR="00ED5169" w:rsidRPr="000F357D" w:rsidRDefault="00ED5169" w:rsidP="00292BEA">
            <w:pPr>
              <w:pStyle w:val="TableParagraph"/>
              <w:spacing w:before="5" w:line="205" w:lineRule="exact"/>
              <w:rPr>
                <w:rFonts w:ascii="Tahoma" w:hAnsi="Tahoma" w:cs="Tahoma"/>
                <w:sz w:val="20"/>
                <w:szCs w:val="20"/>
              </w:rPr>
            </w:pPr>
          </w:p>
        </w:tc>
        <w:tc>
          <w:tcPr>
            <w:tcW w:w="3830" w:type="dxa"/>
            <w:tcBorders>
              <w:top w:val="nil"/>
              <w:bottom w:val="nil"/>
            </w:tcBorders>
          </w:tcPr>
          <w:p w:rsidR="00407FD0" w:rsidRPr="000F357D" w:rsidRDefault="00C50EA2">
            <w:pPr>
              <w:pStyle w:val="TableParagraph"/>
              <w:spacing w:before="5" w:line="205" w:lineRule="exact"/>
              <w:ind w:left="105"/>
              <w:rPr>
                <w:rFonts w:ascii="Tahoma" w:hAnsi="Tahoma" w:cs="Tahoma"/>
                <w:sz w:val="20"/>
                <w:szCs w:val="20"/>
              </w:rPr>
            </w:pPr>
            <w:proofErr w:type="gramStart"/>
            <w:r w:rsidRPr="000F357D">
              <w:rPr>
                <w:rFonts w:ascii="Tahoma" w:hAnsi="Tahoma" w:cs="Tahoma"/>
                <w:w w:val="105"/>
                <w:sz w:val="20"/>
                <w:szCs w:val="20"/>
              </w:rPr>
              <w:t>children’s</w:t>
            </w:r>
            <w:proofErr w:type="gramEnd"/>
            <w:r w:rsidRPr="000F357D">
              <w:rPr>
                <w:rFonts w:ascii="Tahoma" w:hAnsi="Tahoma" w:cs="Tahoma"/>
                <w:w w:val="105"/>
                <w:sz w:val="20"/>
                <w:szCs w:val="20"/>
              </w:rPr>
              <w:t xml:space="preserve"> specific learning and</w:t>
            </w:r>
            <w:r w:rsidR="00ED5169" w:rsidRPr="000F357D">
              <w:rPr>
                <w:rFonts w:ascii="Tahoma" w:hAnsi="Tahoma" w:cs="Tahoma"/>
                <w:w w:val="105"/>
                <w:sz w:val="20"/>
                <w:szCs w:val="20"/>
              </w:rPr>
              <w:t xml:space="preserve"> emotional needs. </w:t>
            </w:r>
          </w:p>
        </w:tc>
        <w:tc>
          <w:tcPr>
            <w:tcW w:w="3453" w:type="dxa"/>
            <w:tcBorders>
              <w:top w:val="nil"/>
              <w:bottom w:val="nil"/>
            </w:tcBorders>
          </w:tcPr>
          <w:p w:rsidR="00407FD0" w:rsidRPr="000F357D" w:rsidRDefault="00407FD0">
            <w:pPr>
              <w:pStyle w:val="TableParagraph"/>
              <w:spacing w:before="5" w:line="205" w:lineRule="exact"/>
              <w:ind w:left="100"/>
              <w:rPr>
                <w:rFonts w:ascii="Tahoma" w:hAnsi="Tahoma" w:cs="Tahoma"/>
                <w:sz w:val="20"/>
                <w:szCs w:val="20"/>
              </w:rPr>
            </w:pPr>
          </w:p>
        </w:tc>
        <w:tc>
          <w:tcPr>
            <w:tcW w:w="1276" w:type="dxa"/>
            <w:tcBorders>
              <w:top w:val="nil"/>
              <w:bottom w:val="nil"/>
            </w:tcBorders>
          </w:tcPr>
          <w:p w:rsidR="00407FD0" w:rsidRPr="000F357D" w:rsidRDefault="00407FD0">
            <w:pPr>
              <w:pStyle w:val="TableParagraph"/>
              <w:rPr>
                <w:rFonts w:ascii="Tahoma" w:hAnsi="Tahoma" w:cs="Tahoma"/>
                <w:sz w:val="20"/>
                <w:szCs w:val="20"/>
              </w:rPr>
            </w:pPr>
          </w:p>
        </w:tc>
        <w:tc>
          <w:tcPr>
            <w:tcW w:w="2268" w:type="dxa"/>
            <w:tcBorders>
              <w:top w:val="nil"/>
              <w:bottom w:val="nil"/>
            </w:tcBorders>
          </w:tcPr>
          <w:p w:rsidR="00407FD0" w:rsidRPr="000F357D" w:rsidRDefault="00C50EA2">
            <w:pPr>
              <w:pStyle w:val="TableParagraph"/>
              <w:spacing w:before="5" w:line="205" w:lineRule="exact"/>
              <w:ind w:left="100"/>
              <w:rPr>
                <w:rFonts w:ascii="Tahoma" w:hAnsi="Tahoma" w:cs="Tahoma"/>
                <w:sz w:val="20"/>
                <w:szCs w:val="20"/>
              </w:rPr>
            </w:pPr>
            <w:proofErr w:type="gramStart"/>
            <w:r w:rsidRPr="000F357D">
              <w:rPr>
                <w:rFonts w:ascii="Tahoma" w:hAnsi="Tahoma" w:cs="Tahoma"/>
                <w:w w:val="105"/>
                <w:sz w:val="20"/>
                <w:szCs w:val="20"/>
              </w:rPr>
              <w:t>termly</w:t>
            </w:r>
            <w:proofErr w:type="gramEnd"/>
            <w:r w:rsidRPr="000F357D">
              <w:rPr>
                <w:rFonts w:ascii="Tahoma" w:hAnsi="Tahoma" w:cs="Tahoma"/>
                <w:w w:val="105"/>
                <w:sz w:val="20"/>
                <w:szCs w:val="20"/>
              </w:rPr>
              <w:t>).</w:t>
            </w:r>
          </w:p>
        </w:tc>
      </w:tr>
      <w:tr w:rsidR="00407FD0" w:rsidTr="000F357D">
        <w:trPr>
          <w:trHeight w:val="80"/>
        </w:trPr>
        <w:tc>
          <w:tcPr>
            <w:tcW w:w="2237" w:type="dxa"/>
            <w:tcBorders>
              <w:top w:val="nil"/>
            </w:tcBorders>
          </w:tcPr>
          <w:p w:rsidR="00407FD0" w:rsidRDefault="00407FD0">
            <w:pPr>
              <w:pStyle w:val="TableParagraph"/>
              <w:rPr>
                <w:rFonts w:ascii="Times New Roman"/>
                <w:sz w:val="18"/>
              </w:rPr>
            </w:pPr>
          </w:p>
        </w:tc>
        <w:tc>
          <w:tcPr>
            <w:tcW w:w="2410" w:type="dxa"/>
            <w:tcBorders>
              <w:top w:val="nil"/>
            </w:tcBorders>
          </w:tcPr>
          <w:p w:rsidR="00407FD0" w:rsidRDefault="00407FD0">
            <w:pPr>
              <w:pStyle w:val="TableParagraph"/>
              <w:rPr>
                <w:rFonts w:ascii="Times New Roman"/>
                <w:sz w:val="18"/>
              </w:rPr>
            </w:pPr>
          </w:p>
        </w:tc>
        <w:tc>
          <w:tcPr>
            <w:tcW w:w="3830" w:type="dxa"/>
            <w:tcBorders>
              <w:top w:val="nil"/>
            </w:tcBorders>
          </w:tcPr>
          <w:p w:rsidR="00407FD0" w:rsidRDefault="00407FD0">
            <w:pPr>
              <w:pStyle w:val="TableParagraph"/>
              <w:spacing w:before="5"/>
              <w:ind w:left="105"/>
              <w:rPr>
                <w:sz w:val="19"/>
              </w:rPr>
            </w:pPr>
          </w:p>
        </w:tc>
        <w:tc>
          <w:tcPr>
            <w:tcW w:w="3453" w:type="dxa"/>
            <w:tcBorders>
              <w:top w:val="nil"/>
            </w:tcBorders>
          </w:tcPr>
          <w:p w:rsidR="00407FD0" w:rsidRDefault="00407FD0">
            <w:pPr>
              <w:pStyle w:val="TableParagraph"/>
              <w:rPr>
                <w:rFonts w:ascii="Times New Roman"/>
                <w:sz w:val="18"/>
              </w:rPr>
            </w:pPr>
          </w:p>
        </w:tc>
        <w:tc>
          <w:tcPr>
            <w:tcW w:w="1276" w:type="dxa"/>
            <w:tcBorders>
              <w:top w:val="nil"/>
            </w:tcBorders>
          </w:tcPr>
          <w:p w:rsidR="00407FD0" w:rsidRDefault="00407FD0">
            <w:pPr>
              <w:pStyle w:val="TableParagraph"/>
              <w:rPr>
                <w:rFonts w:ascii="Times New Roman"/>
                <w:sz w:val="18"/>
              </w:rPr>
            </w:pPr>
          </w:p>
        </w:tc>
        <w:tc>
          <w:tcPr>
            <w:tcW w:w="2268" w:type="dxa"/>
            <w:tcBorders>
              <w:top w:val="nil"/>
            </w:tcBorders>
          </w:tcPr>
          <w:p w:rsidR="00407FD0" w:rsidRDefault="00407FD0">
            <w:pPr>
              <w:pStyle w:val="TableParagraph"/>
              <w:rPr>
                <w:rFonts w:ascii="Times New Roman"/>
                <w:sz w:val="18"/>
              </w:rPr>
            </w:pPr>
          </w:p>
        </w:tc>
      </w:tr>
      <w:tr w:rsidR="00407FD0" w:rsidTr="000F357D">
        <w:trPr>
          <w:trHeight w:val="500"/>
        </w:trPr>
        <w:tc>
          <w:tcPr>
            <w:tcW w:w="13206" w:type="dxa"/>
            <w:gridSpan w:val="5"/>
          </w:tcPr>
          <w:p w:rsidR="00407FD0" w:rsidRDefault="00292BEA">
            <w:pPr>
              <w:pStyle w:val="TableParagraph"/>
              <w:spacing w:before="62"/>
              <w:ind w:right="103"/>
              <w:jc w:val="right"/>
              <w:rPr>
                <w:b/>
                <w:sz w:val="21"/>
              </w:rPr>
            </w:pPr>
            <w:r>
              <w:rPr>
                <w:b/>
                <w:w w:val="105"/>
                <w:sz w:val="21"/>
              </w:rPr>
              <w:t>T</w:t>
            </w:r>
            <w:r w:rsidR="00C50EA2">
              <w:rPr>
                <w:b/>
                <w:w w:val="105"/>
                <w:sz w:val="21"/>
              </w:rPr>
              <w:t>otal budgeted cost</w:t>
            </w:r>
          </w:p>
        </w:tc>
        <w:tc>
          <w:tcPr>
            <w:tcW w:w="2268" w:type="dxa"/>
          </w:tcPr>
          <w:p w:rsidR="00EB177E" w:rsidRDefault="00292BEA" w:rsidP="00EB177E">
            <w:pPr>
              <w:pStyle w:val="TableParagraph"/>
              <w:spacing w:before="61"/>
              <w:ind w:left="100"/>
              <w:rPr>
                <w:w w:val="105"/>
                <w:sz w:val="19"/>
              </w:rPr>
            </w:pPr>
            <w:r>
              <w:rPr>
                <w:w w:val="105"/>
                <w:sz w:val="19"/>
              </w:rPr>
              <w:t>£</w:t>
            </w:r>
          </w:p>
          <w:p w:rsidR="00EB177E" w:rsidRDefault="00EB177E">
            <w:pPr>
              <w:pStyle w:val="TableParagraph"/>
              <w:spacing w:before="61"/>
              <w:ind w:left="100"/>
              <w:rPr>
                <w:sz w:val="19"/>
              </w:rPr>
            </w:pPr>
          </w:p>
        </w:tc>
      </w:tr>
      <w:tr w:rsidR="00407FD0" w:rsidTr="000F357D">
        <w:trPr>
          <w:trHeight w:val="340"/>
        </w:trPr>
        <w:tc>
          <w:tcPr>
            <w:tcW w:w="15474" w:type="dxa"/>
            <w:gridSpan w:val="6"/>
          </w:tcPr>
          <w:p w:rsidR="00407FD0" w:rsidRDefault="00C50EA2">
            <w:pPr>
              <w:pStyle w:val="TableParagraph"/>
              <w:spacing w:before="62"/>
              <w:ind w:left="144"/>
              <w:rPr>
                <w:b/>
                <w:sz w:val="21"/>
              </w:rPr>
            </w:pPr>
            <w:r>
              <w:rPr>
                <w:b/>
                <w:w w:val="105"/>
                <w:sz w:val="21"/>
              </w:rPr>
              <w:t>iii.  Other approaches</w:t>
            </w:r>
          </w:p>
        </w:tc>
      </w:tr>
      <w:tr w:rsidR="00407FD0" w:rsidTr="000F357D">
        <w:trPr>
          <w:trHeight w:val="860"/>
        </w:trPr>
        <w:tc>
          <w:tcPr>
            <w:tcW w:w="2237" w:type="dxa"/>
          </w:tcPr>
          <w:p w:rsidR="00407FD0" w:rsidRDefault="00C50EA2" w:rsidP="00EB177E">
            <w:pPr>
              <w:pStyle w:val="TableParagraph"/>
              <w:spacing w:before="62"/>
              <w:ind w:left="105"/>
              <w:rPr>
                <w:b/>
                <w:sz w:val="21"/>
              </w:rPr>
            </w:pPr>
            <w:r>
              <w:rPr>
                <w:b/>
                <w:w w:val="105"/>
                <w:sz w:val="21"/>
              </w:rPr>
              <w:t xml:space="preserve">Desired </w:t>
            </w:r>
            <w:proofErr w:type="spellStart"/>
            <w:r>
              <w:rPr>
                <w:b/>
                <w:w w:val="105"/>
                <w:sz w:val="21"/>
              </w:rPr>
              <w:t>utcome</w:t>
            </w:r>
            <w:proofErr w:type="spellEnd"/>
          </w:p>
        </w:tc>
        <w:tc>
          <w:tcPr>
            <w:tcW w:w="2410" w:type="dxa"/>
          </w:tcPr>
          <w:p w:rsidR="00407FD0" w:rsidRDefault="00C50EA2">
            <w:pPr>
              <w:pStyle w:val="TableParagraph"/>
              <w:spacing w:before="62" w:line="252" w:lineRule="auto"/>
              <w:ind w:left="105"/>
              <w:rPr>
                <w:b/>
                <w:sz w:val="21"/>
              </w:rPr>
            </w:pPr>
            <w:r>
              <w:rPr>
                <w:b/>
                <w:w w:val="105"/>
                <w:sz w:val="21"/>
              </w:rPr>
              <w:t>Chosen action / approach</w:t>
            </w:r>
          </w:p>
        </w:tc>
        <w:tc>
          <w:tcPr>
            <w:tcW w:w="3830" w:type="dxa"/>
          </w:tcPr>
          <w:p w:rsidR="00407FD0" w:rsidRDefault="00C50EA2">
            <w:pPr>
              <w:pStyle w:val="TableParagraph"/>
              <w:spacing w:before="62" w:line="252" w:lineRule="auto"/>
              <w:ind w:left="105"/>
              <w:rPr>
                <w:b/>
                <w:sz w:val="21"/>
              </w:rPr>
            </w:pPr>
            <w:r>
              <w:rPr>
                <w:b/>
                <w:w w:val="105"/>
                <w:sz w:val="21"/>
              </w:rPr>
              <w:t>What is the evidence and rationale for this choice?</w:t>
            </w:r>
          </w:p>
        </w:tc>
        <w:tc>
          <w:tcPr>
            <w:tcW w:w="3453" w:type="dxa"/>
          </w:tcPr>
          <w:p w:rsidR="00407FD0" w:rsidRDefault="00C50EA2">
            <w:pPr>
              <w:pStyle w:val="TableParagraph"/>
              <w:spacing w:before="62" w:line="252" w:lineRule="auto"/>
              <w:ind w:left="100"/>
              <w:rPr>
                <w:b/>
                <w:sz w:val="21"/>
              </w:rPr>
            </w:pPr>
            <w:r>
              <w:rPr>
                <w:b/>
                <w:w w:val="105"/>
                <w:sz w:val="21"/>
              </w:rPr>
              <w:t>How will you ensure it is implemented well?</w:t>
            </w:r>
          </w:p>
        </w:tc>
        <w:tc>
          <w:tcPr>
            <w:tcW w:w="1276" w:type="dxa"/>
          </w:tcPr>
          <w:p w:rsidR="00407FD0" w:rsidRDefault="00C50EA2">
            <w:pPr>
              <w:pStyle w:val="TableParagraph"/>
              <w:spacing w:before="62"/>
              <w:ind w:left="100"/>
              <w:rPr>
                <w:b/>
                <w:sz w:val="21"/>
              </w:rPr>
            </w:pPr>
            <w:r>
              <w:rPr>
                <w:b/>
                <w:w w:val="105"/>
                <w:sz w:val="21"/>
              </w:rPr>
              <w:t>Staff lead</w:t>
            </w:r>
          </w:p>
        </w:tc>
        <w:tc>
          <w:tcPr>
            <w:tcW w:w="2268" w:type="dxa"/>
          </w:tcPr>
          <w:p w:rsidR="00407FD0" w:rsidRDefault="00C50EA2">
            <w:pPr>
              <w:pStyle w:val="TableParagraph"/>
              <w:spacing w:before="62" w:line="252" w:lineRule="auto"/>
              <w:ind w:left="100"/>
              <w:rPr>
                <w:b/>
                <w:sz w:val="21"/>
              </w:rPr>
            </w:pPr>
            <w:r>
              <w:rPr>
                <w:b/>
                <w:w w:val="105"/>
                <w:sz w:val="21"/>
              </w:rPr>
              <w:t xml:space="preserve">When will you review </w:t>
            </w:r>
            <w:r>
              <w:rPr>
                <w:b/>
                <w:sz w:val="21"/>
              </w:rPr>
              <w:t>implementation?</w:t>
            </w:r>
          </w:p>
        </w:tc>
      </w:tr>
      <w:tr w:rsidR="00292BEA" w:rsidTr="000F357D">
        <w:trPr>
          <w:trHeight w:val="2676"/>
        </w:trPr>
        <w:tc>
          <w:tcPr>
            <w:tcW w:w="2237" w:type="dxa"/>
          </w:tcPr>
          <w:p w:rsidR="00292BEA" w:rsidRPr="008B0DE7" w:rsidRDefault="00292BEA" w:rsidP="00292BEA">
            <w:pPr>
              <w:pStyle w:val="TableParagraph"/>
              <w:spacing w:before="62"/>
              <w:ind w:left="105"/>
              <w:rPr>
                <w:rFonts w:ascii="Tahoma" w:hAnsi="Tahoma" w:cs="Tahoma"/>
                <w:w w:val="105"/>
                <w:sz w:val="20"/>
                <w:szCs w:val="20"/>
              </w:rPr>
            </w:pPr>
            <w:r w:rsidRPr="008B0DE7">
              <w:rPr>
                <w:rFonts w:ascii="Tahoma" w:hAnsi="Tahoma" w:cs="Tahoma"/>
                <w:w w:val="105"/>
                <w:sz w:val="20"/>
                <w:szCs w:val="20"/>
              </w:rPr>
              <w:lastRenderedPageBreak/>
              <w:t>C and D</w:t>
            </w:r>
          </w:p>
          <w:p w:rsidR="00292BEA" w:rsidRPr="008B0DE7" w:rsidRDefault="00292BEA" w:rsidP="00292BEA">
            <w:pPr>
              <w:pStyle w:val="TableParagraph"/>
              <w:spacing w:before="62"/>
              <w:ind w:left="105"/>
              <w:rPr>
                <w:rFonts w:ascii="Tahoma" w:hAnsi="Tahoma" w:cs="Tahoma"/>
                <w:w w:val="105"/>
                <w:sz w:val="20"/>
                <w:szCs w:val="20"/>
              </w:rPr>
            </w:pPr>
            <w:r w:rsidRPr="008B0DE7">
              <w:rPr>
                <w:rFonts w:ascii="Tahoma" w:hAnsi="Tahoma" w:cs="Tahoma"/>
                <w:w w:val="105"/>
                <w:sz w:val="20"/>
                <w:szCs w:val="20"/>
              </w:rPr>
              <w:t>To provide a social</w:t>
            </w:r>
          </w:p>
          <w:p w:rsidR="00292BEA" w:rsidRPr="008B0DE7" w:rsidRDefault="00292BEA" w:rsidP="00292BEA">
            <w:pPr>
              <w:pStyle w:val="TableParagraph"/>
              <w:spacing w:before="62"/>
              <w:ind w:left="105"/>
              <w:rPr>
                <w:rFonts w:ascii="Tahoma" w:hAnsi="Tahoma" w:cs="Tahoma"/>
                <w:w w:val="105"/>
                <w:sz w:val="20"/>
                <w:szCs w:val="20"/>
              </w:rPr>
            </w:pPr>
            <w:r w:rsidRPr="008B0DE7">
              <w:rPr>
                <w:rFonts w:ascii="Tahoma" w:hAnsi="Tahoma" w:cs="Tahoma"/>
                <w:w w:val="105"/>
                <w:sz w:val="20"/>
                <w:szCs w:val="20"/>
              </w:rPr>
              <w:t>start to the day</w:t>
            </w:r>
            <w:r w:rsidR="008B0DE7">
              <w:rPr>
                <w:rFonts w:ascii="Tahoma" w:hAnsi="Tahoma" w:cs="Tahoma"/>
                <w:w w:val="105"/>
                <w:sz w:val="20"/>
                <w:szCs w:val="20"/>
              </w:rPr>
              <w:t xml:space="preserve"> and improve attendance</w:t>
            </w:r>
            <w:r w:rsidRPr="008B0DE7">
              <w:rPr>
                <w:rFonts w:ascii="Tahoma" w:hAnsi="Tahoma" w:cs="Tahoma"/>
                <w:w w:val="105"/>
                <w:sz w:val="20"/>
                <w:szCs w:val="20"/>
              </w:rPr>
              <w:t xml:space="preserve"> with</w:t>
            </w:r>
            <w:r w:rsidR="008B0DE7">
              <w:rPr>
                <w:rFonts w:ascii="Tahoma" w:hAnsi="Tahoma" w:cs="Tahoma"/>
                <w:w w:val="105"/>
                <w:sz w:val="20"/>
                <w:szCs w:val="20"/>
              </w:rPr>
              <w:t xml:space="preserve"> </w:t>
            </w:r>
            <w:r w:rsidRPr="008B0DE7">
              <w:rPr>
                <w:rFonts w:ascii="Tahoma" w:hAnsi="Tahoma" w:cs="Tahoma"/>
                <w:w w:val="105"/>
                <w:sz w:val="20"/>
                <w:szCs w:val="20"/>
              </w:rPr>
              <w:t>opportunities for</w:t>
            </w:r>
          </w:p>
          <w:p w:rsidR="00292BEA" w:rsidRPr="008B0DE7" w:rsidRDefault="00292BEA" w:rsidP="00292BEA">
            <w:pPr>
              <w:pStyle w:val="TableParagraph"/>
              <w:spacing w:before="62"/>
              <w:ind w:left="105"/>
              <w:rPr>
                <w:rFonts w:ascii="Tahoma" w:hAnsi="Tahoma" w:cs="Tahoma"/>
                <w:w w:val="105"/>
                <w:sz w:val="20"/>
                <w:szCs w:val="20"/>
              </w:rPr>
            </w:pPr>
            <w:r w:rsidRPr="008B0DE7">
              <w:rPr>
                <w:rFonts w:ascii="Tahoma" w:hAnsi="Tahoma" w:cs="Tahoma"/>
                <w:w w:val="105"/>
                <w:sz w:val="20"/>
                <w:szCs w:val="20"/>
              </w:rPr>
              <w:t>interaction with staff</w:t>
            </w:r>
          </w:p>
          <w:p w:rsidR="00292BEA" w:rsidRPr="008B0DE7" w:rsidRDefault="00292BEA" w:rsidP="00292BEA">
            <w:pPr>
              <w:pStyle w:val="TableParagraph"/>
              <w:spacing w:before="62"/>
              <w:ind w:left="105"/>
              <w:rPr>
                <w:rFonts w:ascii="Tahoma" w:hAnsi="Tahoma" w:cs="Tahoma"/>
                <w:w w:val="105"/>
                <w:sz w:val="20"/>
                <w:szCs w:val="20"/>
              </w:rPr>
            </w:pPr>
            <w:r w:rsidRPr="008B0DE7">
              <w:rPr>
                <w:rFonts w:ascii="Tahoma" w:hAnsi="Tahoma" w:cs="Tahoma"/>
                <w:w w:val="105"/>
                <w:sz w:val="20"/>
                <w:szCs w:val="20"/>
              </w:rPr>
              <w:t>and their peers</w:t>
            </w:r>
          </w:p>
          <w:p w:rsidR="00292BEA" w:rsidRPr="008B0DE7" w:rsidRDefault="00292BEA" w:rsidP="00292BEA">
            <w:pPr>
              <w:pStyle w:val="TableParagraph"/>
              <w:spacing w:before="62"/>
              <w:ind w:left="105"/>
              <w:rPr>
                <w:rFonts w:ascii="Tahoma" w:hAnsi="Tahoma" w:cs="Tahoma"/>
                <w:w w:val="105"/>
                <w:sz w:val="20"/>
                <w:szCs w:val="20"/>
              </w:rPr>
            </w:pPr>
            <w:r w:rsidRPr="008B0DE7">
              <w:rPr>
                <w:rFonts w:ascii="Tahoma" w:hAnsi="Tahoma" w:cs="Tahoma"/>
                <w:w w:val="105"/>
                <w:sz w:val="20"/>
                <w:szCs w:val="20"/>
              </w:rPr>
              <w:t>through a Breakfast</w:t>
            </w:r>
          </w:p>
          <w:p w:rsidR="00292BEA" w:rsidRPr="008B0DE7" w:rsidRDefault="00292BEA" w:rsidP="008B0DE7">
            <w:pPr>
              <w:pStyle w:val="TableParagraph"/>
              <w:spacing w:before="62"/>
              <w:ind w:left="105"/>
              <w:rPr>
                <w:rFonts w:ascii="Tahoma" w:hAnsi="Tahoma" w:cs="Tahoma"/>
                <w:w w:val="105"/>
                <w:sz w:val="20"/>
                <w:szCs w:val="20"/>
              </w:rPr>
            </w:pPr>
            <w:r w:rsidRPr="008B0DE7">
              <w:rPr>
                <w:rFonts w:ascii="Tahoma" w:hAnsi="Tahoma" w:cs="Tahoma"/>
                <w:w w:val="105"/>
                <w:sz w:val="20"/>
                <w:szCs w:val="20"/>
              </w:rPr>
              <w:t>Club.</w:t>
            </w:r>
          </w:p>
        </w:tc>
        <w:tc>
          <w:tcPr>
            <w:tcW w:w="2410" w:type="dxa"/>
          </w:tcPr>
          <w:p w:rsidR="008B0DE7" w:rsidRPr="008B0DE7" w:rsidRDefault="008B0DE7" w:rsidP="008B0DE7">
            <w:pPr>
              <w:pStyle w:val="TableParagraph"/>
              <w:spacing w:before="62" w:line="252" w:lineRule="auto"/>
              <w:ind w:left="105"/>
              <w:rPr>
                <w:rFonts w:ascii="Tahoma" w:hAnsi="Tahoma" w:cs="Tahoma"/>
                <w:w w:val="105"/>
                <w:sz w:val="20"/>
                <w:szCs w:val="20"/>
              </w:rPr>
            </w:pPr>
            <w:r>
              <w:rPr>
                <w:rFonts w:ascii="Tahoma" w:hAnsi="Tahoma" w:cs="Tahoma"/>
                <w:w w:val="105"/>
                <w:sz w:val="20"/>
                <w:szCs w:val="20"/>
              </w:rPr>
              <w:t xml:space="preserve">To provide </w:t>
            </w:r>
            <w:r w:rsidRPr="008B0DE7">
              <w:rPr>
                <w:rFonts w:ascii="Tahoma" w:hAnsi="Tahoma" w:cs="Tahoma"/>
                <w:w w:val="105"/>
                <w:sz w:val="20"/>
                <w:szCs w:val="20"/>
              </w:rPr>
              <w:t>breakfast in school</w:t>
            </w:r>
            <w:r>
              <w:rPr>
                <w:rFonts w:ascii="Tahoma" w:hAnsi="Tahoma" w:cs="Tahoma"/>
                <w:w w:val="105"/>
                <w:sz w:val="20"/>
                <w:szCs w:val="20"/>
              </w:rPr>
              <w:t xml:space="preserve"> </w:t>
            </w:r>
            <w:r w:rsidRPr="008B0DE7">
              <w:rPr>
                <w:rFonts w:ascii="Tahoma" w:hAnsi="Tahoma" w:cs="Tahoma"/>
                <w:w w:val="105"/>
                <w:sz w:val="20"/>
                <w:szCs w:val="20"/>
              </w:rPr>
              <w:t>which is free for Pupil</w:t>
            </w:r>
            <w:r>
              <w:rPr>
                <w:rFonts w:ascii="Tahoma" w:hAnsi="Tahoma" w:cs="Tahoma"/>
                <w:w w:val="105"/>
                <w:sz w:val="20"/>
                <w:szCs w:val="20"/>
              </w:rPr>
              <w:t xml:space="preserve"> </w:t>
            </w:r>
            <w:r w:rsidRPr="008B0DE7">
              <w:rPr>
                <w:rFonts w:ascii="Tahoma" w:hAnsi="Tahoma" w:cs="Tahoma"/>
                <w:w w:val="105"/>
                <w:sz w:val="20"/>
                <w:szCs w:val="20"/>
              </w:rPr>
              <w:t>Premium pupils who</w:t>
            </w:r>
            <w:r>
              <w:rPr>
                <w:rFonts w:ascii="Tahoma" w:hAnsi="Tahoma" w:cs="Tahoma"/>
                <w:w w:val="105"/>
                <w:sz w:val="20"/>
                <w:szCs w:val="20"/>
              </w:rPr>
              <w:t xml:space="preserve"> may also attend</w:t>
            </w:r>
          </w:p>
          <w:p w:rsidR="008B0DE7" w:rsidRPr="008B0DE7" w:rsidRDefault="008B0DE7" w:rsidP="008B0DE7">
            <w:pPr>
              <w:pStyle w:val="TableParagraph"/>
              <w:spacing w:before="62" w:line="252" w:lineRule="auto"/>
              <w:ind w:left="105"/>
              <w:rPr>
                <w:rFonts w:ascii="Tahoma" w:hAnsi="Tahoma" w:cs="Tahoma"/>
                <w:w w:val="105"/>
                <w:sz w:val="20"/>
                <w:szCs w:val="20"/>
              </w:rPr>
            </w:pPr>
            <w:proofErr w:type="gramStart"/>
            <w:r w:rsidRPr="008B0DE7">
              <w:rPr>
                <w:rFonts w:ascii="Tahoma" w:hAnsi="Tahoma" w:cs="Tahoma"/>
                <w:w w:val="105"/>
                <w:sz w:val="20"/>
                <w:szCs w:val="20"/>
              </w:rPr>
              <w:t>school</w:t>
            </w:r>
            <w:proofErr w:type="gramEnd"/>
            <w:r w:rsidRPr="008B0DE7">
              <w:rPr>
                <w:rFonts w:ascii="Tahoma" w:hAnsi="Tahoma" w:cs="Tahoma"/>
                <w:w w:val="105"/>
                <w:sz w:val="20"/>
                <w:szCs w:val="20"/>
              </w:rPr>
              <w:t xml:space="preserve"> clubs at no cost.</w:t>
            </w:r>
          </w:p>
          <w:p w:rsidR="008B0DE7" w:rsidRPr="008B0DE7" w:rsidRDefault="008B0DE7" w:rsidP="008B0DE7">
            <w:pPr>
              <w:pStyle w:val="TableParagraph"/>
              <w:spacing w:before="62" w:line="252" w:lineRule="auto"/>
              <w:ind w:left="105"/>
              <w:rPr>
                <w:rFonts w:ascii="Tahoma" w:hAnsi="Tahoma" w:cs="Tahoma"/>
                <w:w w:val="105"/>
                <w:sz w:val="20"/>
                <w:szCs w:val="20"/>
              </w:rPr>
            </w:pPr>
            <w:r w:rsidRPr="008B0DE7">
              <w:rPr>
                <w:rFonts w:ascii="Tahoma" w:hAnsi="Tahoma" w:cs="Tahoma"/>
                <w:w w:val="105"/>
                <w:sz w:val="20"/>
                <w:szCs w:val="20"/>
              </w:rPr>
              <w:t>Where attendance or</w:t>
            </w:r>
          </w:p>
          <w:p w:rsidR="008B0DE7" w:rsidRPr="008B0DE7" w:rsidRDefault="008B0DE7" w:rsidP="008B0DE7">
            <w:pPr>
              <w:pStyle w:val="TableParagraph"/>
              <w:spacing w:before="62" w:line="252" w:lineRule="auto"/>
              <w:ind w:left="105"/>
              <w:rPr>
                <w:rFonts w:ascii="Tahoma" w:hAnsi="Tahoma" w:cs="Tahoma"/>
                <w:w w:val="105"/>
                <w:sz w:val="20"/>
                <w:szCs w:val="20"/>
              </w:rPr>
            </w:pPr>
            <w:r w:rsidRPr="008B0DE7">
              <w:rPr>
                <w:rFonts w:ascii="Tahoma" w:hAnsi="Tahoma" w:cs="Tahoma"/>
                <w:w w:val="105"/>
                <w:sz w:val="20"/>
                <w:szCs w:val="20"/>
              </w:rPr>
              <w:t>punctuality is an issue,</w:t>
            </w:r>
          </w:p>
          <w:p w:rsidR="008B0DE7" w:rsidRPr="008B0DE7" w:rsidRDefault="008B0DE7" w:rsidP="008B0DE7">
            <w:pPr>
              <w:pStyle w:val="TableParagraph"/>
              <w:spacing w:before="62" w:line="252" w:lineRule="auto"/>
              <w:ind w:left="105"/>
              <w:rPr>
                <w:rFonts w:ascii="Tahoma" w:hAnsi="Tahoma" w:cs="Tahoma"/>
                <w:w w:val="105"/>
                <w:sz w:val="20"/>
                <w:szCs w:val="20"/>
              </w:rPr>
            </w:pPr>
            <w:r w:rsidRPr="008B0DE7">
              <w:rPr>
                <w:rFonts w:ascii="Tahoma" w:hAnsi="Tahoma" w:cs="Tahoma"/>
                <w:w w:val="105"/>
                <w:sz w:val="20"/>
                <w:szCs w:val="20"/>
              </w:rPr>
              <w:t>parents are directly</w:t>
            </w:r>
          </w:p>
          <w:p w:rsidR="00292BEA" w:rsidRPr="008B0DE7" w:rsidRDefault="008B0DE7" w:rsidP="008B0DE7">
            <w:pPr>
              <w:pStyle w:val="TableParagraph"/>
              <w:spacing w:before="62" w:line="252" w:lineRule="auto"/>
              <w:ind w:left="105"/>
              <w:rPr>
                <w:rFonts w:ascii="Tahoma" w:hAnsi="Tahoma" w:cs="Tahoma"/>
                <w:w w:val="105"/>
                <w:sz w:val="20"/>
                <w:szCs w:val="20"/>
              </w:rPr>
            </w:pPr>
            <w:proofErr w:type="gramStart"/>
            <w:r>
              <w:rPr>
                <w:rFonts w:ascii="Tahoma" w:hAnsi="Tahoma" w:cs="Tahoma"/>
                <w:w w:val="105"/>
                <w:sz w:val="20"/>
                <w:szCs w:val="20"/>
              </w:rPr>
              <w:t>approached</w:t>
            </w:r>
            <w:proofErr w:type="gramEnd"/>
            <w:r>
              <w:rPr>
                <w:rFonts w:ascii="Tahoma" w:hAnsi="Tahoma" w:cs="Tahoma"/>
                <w:w w:val="105"/>
                <w:sz w:val="20"/>
                <w:szCs w:val="20"/>
              </w:rPr>
              <w:t>.</w:t>
            </w:r>
          </w:p>
        </w:tc>
        <w:tc>
          <w:tcPr>
            <w:tcW w:w="3830" w:type="dxa"/>
          </w:tcPr>
          <w:p w:rsidR="008B0DE7" w:rsidRPr="008B0DE7" w:rsidRDefault="008B0DE7" w:rsidP="008B0DE7">
            <w:pPr>
              <w:pStyle w:val="TableParagraph"/>
              <w:spacing w:before="62" w:line="252" w:lineRule="auto"/>
              <w:ind w:left="105"/>
              <w:rPr>
                <w:rFonts w:ascii="Tahoma" w:hAnsi="Tahoma" w:cs="Tahoma"/>
                <w:w w:val="105"/>
                <w:sz w:val="20"/>
                <w:szCs w:val="20"/>
              </w:rPr>
            </w:pPr>
            <w:r w:rsidRPr="008B0DE7">
              <w:rPr>
                <w:rFonts w:ascii="Tahoma" w:hAnsi="Tahoma" w:cs="Tahoma"/>
                <w:w w:val="105"/>
                <w:sz w:val="20"/>
                <w:szCs w:val="20"/>
              </w:rPr>
              <w:t>A good breakfast means a great start to</w:t>
            </w:r>
          </w:p>
          <w:p w:rsidR="008B0DE7" w:rsidRPr="008B0DE7" w:rsidRDefault="008B0DE7" w:rsidP="008B0DE7">
            <w:pPr>
              <w:pStyle w:val="TableParagraph"/>
              <w:spacing w:before="62" w:line="252" w:lineRule="auto"/>
              <w:ind w:left="105"/>
              <w:rPr>
                <w:rFonts w:ascii="Tahoma" w:hAnsi="Tahoma" w:cs="Tahoma"/>
                <w:w w:val="105"/>
                <w:sz w:val="20"/>
                <w:szCs w:val="20"/>
              </w:rPr>
            </w:pPr>
            <w:proofErr w:type="gramStart"/>
            <w:r w:rsidRPr="008B0DE7">
              <w:rPr>
                <w:rFonts w:ascii="Tahoma" w:hAnsi="Tahoma" w:cs="Tahoma"/>
                <w:w w:val="105"/>
                <w:sz w:val="20"/>
                <w:szCs w:val="20"/>
              </w:rPr>
              <w:t>learning</w:t>
            </w:r>
            <w:proofErr w:type="gramEnd"/>
            <w:r w:rsidRPr="008B0DE7">
              <w:rPr>
                <w:rFonts w:ascii="Tahoma" w:hAnsi="Tahoma" w:cs="Tahoma"/>
                <w:w w:val="105"/>
                <w:sz w:val="20"/>
                <w:szCs w:val="20"/>
              </w:rPr>
              <w:t xml:space="preserve"> for the day. Supporting a daily</w:t>
            </w:r>
          </w:p>
          <w:p w:rsidR="008B0DE7" w:rsidRPr="008B0DE7" w:rsidRDefault="008B0DE7" w:rsidP="008B0DE7">
            <w:pPr>
              <w:pStyle w:val="TableParagraph"/>
              <w:spacing w:before="62" w:line="252" w:lineRule="auto"/>
              <w:ind w:left="105"/>
              <w:rPr>
                <w:rFonts w:ascii="Tahoma" w:hAnsi="Tahoma" w:cs="Tahoma"/>
                <w:w w:val="105"/>
                <w:sz w:val="20"/>
                <w:szCs w:val="20"/>
              </w:rPr>
            </w:pPr>
            <w:r w:rsidRPr="008B0DE7">
              <w:rPr>
                <w:rFonts w:ascii="Tahoma" w:hAnsi="Tahoma" w:cs="Tahoma"/>
                <w:w w:val="105"/>
                <w:sz w:val="20"/>
                <w:szCs w:val="20"/>
              </w:rPr>
              <w:t>breakfast club allows us to support our</w:t>
            </w:r>
          </w:p>
          <w:p w:rsidR="008B0DE7" w:rsidRPr="008B0DE7" w:rsidRDefault="008B0DE7" w:rsidP="008B0DE7">
            <w:pPr>
              <w:pStyle w:val="TableParagraph"/>
              <w:spacing w:before="62" w:line="252" w:lineRule="auto"/>
              <w:ind w:left="105"/>
              <w:rPr>
                <w:rFonts w:ascii="Tahoma" w:hAnsi="Tahoma" w:cs="Tahoma"/>
                <w:w w:val="105"/>
                <w:sz w:val="20"/>
                <w:szCs w:val="20"/>
              </w:rPr>
            </w:pPr>
            <w:r w:rsidRPr="008B0DE7">
              <w:rPr>
                <w:rFonts w:ascii="Tahoma" w:hAnsi="Tahoma" w:cs="Tahoma"/>
                <w:w w:val="105"/>
                <w:sz w:val="20"/>
                <w:szCs w:val="20"/>
              </w:rPr>
              <w:t>pupils who may not have breakfast</w:t>
            </w:r>
          </w:p>
          <w:p w:rsidR="008B0DE7" w:rsidRPr="008B0DE7" w:rsidRDefault="008B0DE7" w:rsidP="008B0DE7">
            <w:pPr>
              <w:pStyle w:val="TableParagraph"/>
              <w:spacing w:before="62" w:line="252" w:lineRule="auto"/>
              <w:ind w:left="105"/>
              <w:rPr>
                <w:rFonts w:ascii="Tahoma" w:hAnsi="Tahoma" w:cs="Tahoma"/>
                <w:w w:val="105"/>
                <w:sz w:val="20"/>
                <w:szCs w:val="20"/>
              </w:rPr>
            </w:pPr>
            <w:r w:rsidRPr="008B0DE7">
              <w:rPr>
                <w:rFonts w:ascii="Tahoma" w:hAnsi="Tahoma" w:cs="Tahoma"/>
                <w:w w:val="105"/>
                <w:sz w:val="20"/>
                <w:szCs w:val="20"/>
              </w:rPr>
              <w:t>every day as well as those parents who</w:t>
            </w:r>
          </w:p>
          <w:p w:rsidR="008B0DE7" w:rsidRPr="008B0DE7" w:rsidRDefault="008B0DE7" w:rsidP="008B0DE7">
            <w:pPr>
              <w:pStyle w:val="TableParagraph"/>
              <w:spacing w:before="62" w:line="252" w:lineRule="auto"/>
              <w:ind w:left="105"/>
              <w:rPr>
                <w:rFonts w:ascii="Tahoma" w:hAnsi="Tahoma" w:cs="Tahoma"/>
                <w:w w:val="105"/>
                <w:sz w:val="20"/>
                <w:szCs w:val="20"/>
              </w:rPr>
            </w:pPr>
            <w:proofErr w:type="gramStart"/>
            <w:r w:rsidRPr="008B0DE7">
              <w:rPr>
                <w:rFonts w:ascii="Tahoma" w:hAnsi="Tahoma" w:cs="Tahoma"/>
                <w:w w:val="105"/>
                <w:sz w:val="20"/>
                <w:szCs w:val="20"/>
              </w:rPr>
              <w:t>need</w:t>
            </w:r>
            <w:proofErr w:type="gramEnd"/>
            <w:r w:rsidRPr="008B0DE7">
              <w:rPr>
                <w:rFonts w:ascii="Tahoma" w:hAnsi="Tahoma" w:cs="Tahoma"/>
                <w:w w:val="105"/>
                <w:sz w:val="20"/>
                <w:szCs w:val="20"/>
              </w:rPr>
              <w:t xml:space="preserve"> childcare before school.</w:t>
            </w:r>
          </w:p>
          <w:p w:rsidR="008B0DE7" w:rsidRPr="008B0DE7" w:rsidRDefault="008B0DE7" w:rsidP="008B0DE7">
            <w:pPr>
              <w:pStyle w:val="TableParagraph"/>
              <w:spacing w:before="62" w:line="252" w:lineRule="auto"/>
              <w:ind w:left="105"/>
              <w:rPr>
                <w:rFonts w:ascii="Tahoma" w:hAnsi="Tahoma" w:cs="Tahoma"/>
                <w:w w:val="105"/>
                <w:sz w:val="20"/>
                <w:szCs w:val="20"/>
              </w:rPr>
            </w:pPr>
            <w:r w:rsidRPr="008B0DE7">
              <w:rPr>
                <w:rFonts w:ascii="Tahoma" w:hAnsi="Tahoma" w:cs="Tahoma"/>
                <w:w w:val="105"/>
                <w:sz w:val="20"/>
                <w:szCs w:val="20"/>
              </w:rPr>
              <w:t>We would like to use this to further</w:t>
            </w:r>
          </w:p>
          <w:p w:rsidR="008B0DE7" w:rsidRPr="008B0DE7" w:rsidRDefault="008B0DE7" w:rsidP="008B0DE7">
            <w:pPr>
              <w:pStyle w:val="TableParagraph"/>
              <w:spacing w:before="62" w:line="252" w:lineRule="auto"/>
              <w:ind w:left="105"/>
              <w:rPr>
                <w:rFonts w:ascii="Tahoma" w:hAnsi="Tahoma" w:cs="Tahoma"/>
                <w:w w:val="105"/>
                <w:sz w:val="20"/>
                <w:szCs w:val="20"/>
              </w:rPr>
            </w:pPr>
            <w:r>
              <w:rPr>
                <w:rFonts w:ascii="Tahoma" w:hAnsi="Tahoma" w:cs="Tahoma"/>
                <w:w w:val="105"/>
                <w:sz w:val="20"/>
                <w:szCs w:val="20"/>
              </w:rPr>
              <w:t>support improved</w:t>
            </w:r>
            <w:r w:rsidRPr="008B0DE7">
              <w:rPr>
                <w:rFonts w:ascii="Tahoma" w:hAnsi="Tahoma" w:cs="Tahoma"/>
                <w:w w:val="105"/>
                <w:sz w:val="20"/>
                <w:szCs w:val="20"/>
              </w:rPr>
              <w:t xml:space="preserve"> attendance </w:t>
            </w:r>
          </w:p>
          <w:p w:rsidR="00292BEA" w:rsidRPr="008B0DE7" w:rsidRDefault="00292BEA" w:rsidP="008B0DE7">
            <w:pPr>
              <w:pStyle w:val="TableParagraph"/>
              <w:spacing w:before="62" w:line="252" w:lineRule="auto"/>
              <w:ind w:left="105"/>
              <w:rPr>
                <w:rFonts w:ascii="Tahoma" w:hAnsi="Tahoma" w:cs="Tahoma"/>
                <w:w w:val="105"/>
                <w:sz w:val="20"/>
                <w:szCs w:val="20"/>
              </w:rPr>
            </w:pPr>
          </w:p>
        </w:tc>
        <w:tc>
          <w:tcPr>
            <w:tcW w:w="3453" w:type="dxa"/>
          </w:tcPr>
          <w:p w:rsidR="008B0DE7" w:rsidRPr="008B0DE7" w:rsidRDefault="008B0DE7" w:rsidP="008B0DE7">
            <w:pPr>
              <w:pStyle w:val="TableParagraph"/>
              <w:spacing w:before="62" w:line="252" w:lineRule="auto"/>
              <w:ind w:left="100"/>
              <w:rPr>
                <w:rFonts w:ascii="Tahoma" w:hAnsi="Tahoma" w:cs="Tahoma"/>
                <w:w w:val="105"/>
                <w:sz w:val="20"/>
                <w:szCs w:val="20"/>
              </w:rPr>
            </w:pPr>
            <w:r>
              <w:rPr>
                <w:rFonts w:ascii="Tahoma" w:hAnsi="Tahoma" w:cs="Tahoma"/>
                <w:w w:val="105"/>
                <w:sz w:val="20"/>
                <w:szCs w:val="20"/>
              </w:rPr>
              <w:t>Regular meetings between SS</w:t>
            </w:r>
          </w:p>
          <w:p w:rsidR="008B0DE7" w:rsidRPr="008B0DE7" w:rsidRDefault="008B0DE7" w:rsidP="008B0DE7">
            <w:pPr>
              <w:pStyle w:val="TableParagraph"/>
              <w:spacing w:before="62" w:line="252" w:lineRule="auto"/>
              <w:ind w:left="100"/>
              <w:rPr>
                <w:rFonts w:ascii="Tahoma" w:hAnsi="Tahoma" w:cs="Tahoma"/>
                <w:w w:val="105"/>
                <w:sz w:val="20"/>
                <w:szCs w:val="20"/>
              </w:rPr>
            </w:pPr>
            <w:r w:rsidRPr="008B0DE7">
              <w:rPr>
                <w:rFonts w:ascii="Tahoma" w:hAnsi="Tahoma" w:cs="Tahoma"/>
                <w:w w:val="105"/>
                <w:sz w:val="20"/>
                <w:szCs w:val="20"/>
              </w:rPr>
              <w:t>and Breakfast Club staff</w:t>
            </w:r>
            <w:r>
              <w:rPr>
                <w:rFonts w:ascii="Tahoma" w:hAnsi="Tahoma" w:cs="Tahoma"/>
                <w:w w:val="105"/>
                <w:sz w:val="20"/>
                <w:szCs w:val="20"/>
              </w:rPr>
              <w:t xml:space="preserve"> AK</w:t>
            </w:r>
            <w:r w:rsidRPr="008B0DE7">
              <w:rPr>
                <w:rFonts w:ascii="Tahoma" w:hAnsi="Tahoma" w:cs="Tahoma"/>
                <w:w w:val="105"/>
                <w:sz w:val="20"/>
                <w:szCs w:val="20"/>
              </w:rPr>
              <w:t xml:space="preserve"> to</w:t>
            </w:r>
          </w:p>
          <w:p w:rsidR="008B0DE7" w:rsidRPr="008B0DE7" w:rsidRDefault="008B0DE7" w:rsidP="008B0DE7">
            <w:pPr>
              <w:pStyle w:val="TableParagraph"/>
              <w:spacing w:before="62" w:line="252" w:lineRule="auto"/>
              <w:ind w:left="100"/>
              <w:rPr>
                <w:rFonts w:ascii="Tahoma" w:hAnsi="Tahoma" w:cs="Tahoma"/>
                <w:w w:val="105"/>
                <w:sz w:val="20"/>
                <w:szCs w:val="20"/>
              </w:rPr>
            </w:pPr>
            <w:proofErr w:type="gramStart"/>
            <w:r w:rsidRPr="008B0DE7">
              <w:rPr>
                <w:rFonts w:ascii="Tahoma" w:hAnsi="Tahoma" w:cs="Tahoma"/>
                <w:w w:val="105"/>
                <w:sz w:val="20"/>
                <w:szCs w:val="20"/>
              </w:rPr>
              <w:t>discuss</w:t>
            </w:r>
            <w:proofErr w:type="gramEnd"/>
            <w:r w:rsidRPr="008B0DE7">
              <w:rPr>
                <w:rFonts w:ascii="Tahoma" w:hAnsi="Tahoma" w:cs="Tahoma"/>
                <w:w w:val="105"/>
                <w:sz w:val="20"/>
                <w:szCs w:val="20"/>
              </w:rPr>
              <w:t xml:space="preserve"> provision, attendance etc.</w:t>
            </w:r>
          </w:p>
          <w:p w:rsidR="008B0DE7" w:rsidRPr="008B0DE7" w:rsidRDefault="008B0DE7" w:rsidP="008B0DE7">
            <w:pPr>
              <w:pStyle w:val="TableParagraph"/>
              <w:spacing w:before="62" w:line="252" w:lineRule="auto"/>
              <w:ind w:left="100"/>
              <w:rPr>
                <w:rFonts w:ascii="Tahoma" w:hAnsi="Tahoma" w:cs="Tahoma"/>
                <w:w w:val="105"/>
                <w:sz w:val="20"/>
                <w:szCs w:val="20"/>
              </w:rPr>
            </w:pPr>
            <w:r w:rsidRPr="008B0DE7">
              <w:rPr>
                <w:rFonts w:ascii="Tahoma" w:hAnsi="Tahoma" w:cs="Tahoma"/>
                <w:w w:val="105"/>
                <w:sz w:val="20"/>
                <w:szCs w:val="20"/>
              </w:rPr>
              <w:t>Pupil conferencing.</w:t>
            </w:r>
          </w:p>
          <w:p w:rsidR="008B0DE7" w:rsidRPr="008B0DE7" w:rsidRDefault="008B0DE7" w:rsidP="008B0DE7">
            <w:pPr>
              <w:pStyle w:val="TableParagraph"/>
              <w:spacing w:before="62" w:line="252" w:lineRule="auto"/>
              <w:ind w:left="100"/>
              <w:rPr>
                <w:rFonts w:ascii="Tahoma" w:hAnsi="Tahoma" w:cs="Tahoma"/>
                <w:w w:val="105"/>
                <w:sz w:val="20"/>
                <w:szCs w:val="20"/>
              </w:rPr>
            </w:pPr>
            <w:r w:rsidRPr="008B0DE7">
              <w:rPr>
                <w:rFonts w:ascii="Tahoma" w:hAnsi="Tahoma" w:cs="Tahoma"/>
                <w:w w:val="105"/>
                <w:sz w:val="20"/>
                <w:szCs w:val="20"/>
              </w:rPr>
              <w:t>Parent consultation on provision,</w:t>
            </w:r>
          </w:p>
          <w:p w:rsidR="00292BEA" w:rsidRPr="008B0DE7" w:rsidRDefault="008B0DE7" w:rsidP="008B0DE7">
            <w:pPr>
              <w:pStyle w:val="TableParagraph"/>
              <w:spacing w:before="62" w:line="252" w:lineRule="auto"/>
              <w:ind w:left="100"/>
              <w:rPr>
                <w:rFonts w:ascii="Tahoma" w:hAnsi="Tahoma" w:cs="Tahoma"/>
                <w:w w:val="105"/>
                <w:sz w:val="20"/>
                <w:szCs w:val="20"/>
              </w:rPr>
            </w:pPr>
            <w:r w:rsidRPr="008B0DE7">
              <w:rPr>
                <w:rFonts w:ascii="Tahoma" w:hAnsi="Tahoma" w:cs="Tahoma"/>
                <w:w w:val="105"/>
                <w:sz w:val="20"/>
                <w:szCs w:val="20"/>
              </w:rPr>
              <w:t>requirements etc.</w:t>
            </w:r>
          </w:p>
        </w:tc>
        <w:tc>
          <w:tcPr>
            <w:tcW w:w="1276" w:type="dxa"/>
          </w:tcPr>
          <w:p w:rsidR="00292BEA" w:rsidRPr="008B0DE7" w:rsidRDefault="008B0DE7">
            <w:pPr>
              <w:pStyle w:val="TableParagraph"/>
              <w:spacing w:before="62"/>
              <w:ind w:left="100"/>
              <w:rPr>
                <w:rFonts w:ascii="Tahoma" w:hAnsi="Tahoma" w:cs="Tahoma"/>
                <w:w w:val="105"/>
                <w:sz w:val="20"/>
                <w:szCs w:val="20"/>
              </w:rPr>
            </w:pPr>
            <w:r>
              <w:rPr>
                <w:rFonts w:ascii="Tahoma" w:hAnsi="Tahoma" w:cs="Tahoma"/>
                <w:w w:val="105"/>
                <w:sz w:val="20"/>
                <w:szCs w:val="20"/>
              </w:rPr>
              <w:t>SS, AK</w:t>
            </w:r>
          </w:p>
        </w:tc>
        <w:tc>
          <w:tcPr>
            <w:tcW w:w="2268" w:type="dxa"/>
          </w:tcPr>
          <w:p w:rsidR="00292BEA" w:rsidRPr="008B0DE7" w:rsidRDefault="008B0DE7">
            <w:pPr>
              <w:pStyle w:val="TableParagraph"/>
              <w:spacing w:before="62" w:line="252" w:lineRule="auto"/>
              <w:ind w:left="100"/>
              <w:rPr>
                <w:rFonts w:ascii="Tahoma" w:hAnsi="Tahoma" w:cs="Tahoma"/>
                <w:w w:val="105"/>
                <w:sz w:val="20"/>
                <w:szCs w:val="20"/>
              </w:rPr>
            </w:pPr>
            <w:r>
              <w:rPr>
                <w:rFonts w:ascii="Tahoma" w:hAnsi="Tahoma" w:cs="Tahoma"/>
                <w:w w:val="105"/>
                <w:sz w:val="20"/>
                <w:szCs w:val="20"/>
              </w:rPr>
              <w:t>Ongoing, meeting termly</w:t>
            </w:r>
          </w:p>
        </w:tc>
      </w:tr>
      <w:tr w:rsidR="00292BEA" w:rsidTr="000F357D">
        <w:trPr>
          <w:trHeight w:val="860"/>
        </w:trPr>
        <w:tc>
          <w:tcPr>
            <w:tcW w:w="2237" w:type="dxa"/>
          </w:tcPr>
          <w:p w:rsidR="00861BFA" w:rsidRDefault="00861BFA" w:rsidP="008B0DE7">
            <w:pPr>
              <w:pStyle w:val="TableParagraph"/>
              <w:spacing w:before="62"/>
              <w:ind w:left="105"/>
              <w:rPr>
                <w:rFonts w:ascii="Tahoma" w:hAnsi="Tahoma" w:cs="Tahoma"/>
                <w:w w:val="105"/>
                <w:sz w:val="20"/>
                <w:szCs w:val="20"/>
              </w:rPr>
            </w:pPr>
            <w:r>
              <w:rPr>
                <w:rFonts w:ascii="Tahoma" w:hAnsi="Tahoma" w:cs="Tahoma"/>
                <w:w w:val="105"/>
                <w:sz w:val="20"/>
                <w:szCs w:val="20"/>
              </w:rPr>
              <w:t>E</w:t>
            </w:r>
          </w:p>
          <w:p w:rsidR="008B0DE7" w:rsidRPr="008B0DE7" w:rsidRDefault="008B0DE7" w:rsidP="008B0DE7">
            <w:pPr>
              <w:pStyle w:val="TableParagraph"/>
              <w:spacing w:before="62"/>
              <w:ind w:left="105"/>
              <w:rPr>
                <w:rFonts w:ascii="Tahoma" w:hAnsi="Tahoma" w:cs="Tahoma"/>
                <w:w w:val="105"/>
                <w:sz w:val="20"/>
                <w:szCs w:val="20"/>
              </w:rPr>
            </w:pPr>
            <w:r w:rsidRPr="008B0DE7">
              <w:rPr>
                <w:rFonts w:ascii="Tahoma" w:hAnsi="Tahoma" w:cs="Tahoma"/>
                <w:w w:val="105"/>
                <w:sz w:val="20"/>
                <w:szCs w:val="20"/>
              </w:rPr>
              <w:t>Children are able to</w:t>
            </w:r>
          </w:p>
          <w:p w:rsidR="008B0DE7" w:rsidRPr="008B0DE7" w:rsidRDefault="008B0DE7" w:rsidP="008B0DE7">
            <w:pPr>
              <w:pStyle w:val="TableParagraph"/>
              <w:spacing w:before="62"/>
              <w:ind w:left="105"/>
              <w:rPr>
                <w:rFonts w:ascii="Tahoma" w:hAnsi="Tahoma" w:cs="Tahoma"/>
                <w:w w:val="105"/>
                <w:sz w:val="20"/>
                <w:szCs w:val="20"/>
              </w:rPr>
            </w:pPr>
            <w:r w:rsidRPr="008B0DE7">
              <w:rPr>
                <w:rFonts w:ascii="Tahoma" w:hAnsi="Tahoma" w:cs="Tahoma"/>
                <w:w w:val="105"/>
                <w:sz w:val="20"/>
                <w:szCs w:val="20"/>
              </w:rPr>
              <w:t>talk part in the</w:t>
            </w:r>
          </w:p>
          <w:p w:rsidR="00292BEA" w:rsidRPr="008B0DE7" w:rsidRDefault="008B0DE7" w:rsidP="008B0DE7">
            <w:pPr>
              <w:pStyle w:val="TableParagraph"/>
              <w:spacing w:before="62"/>
              <w:ind w:left="105"/>
              <w:rPr>
                <w:rFonts w:ascii="Tahoma" w:hAnsi="Tahoma" w:cs="Tahoma"/>
                <w:w w:val="105"/>
                <w:sz w:val="20"/>
                <w:szCs w:val="20"/>
              </w:rPr>
            </w:pPr>
            <w:r w:rsidRPr="008B0DE7">
              <w:rPr>
                <w:rFonts w:ascii="Tahoma" w:hAnsi="Tahoma" w:cs="Tahoma"/>
                <w:w w:val="105"/>
                <w:sz w:val="20"/>
                <w:szCs w:val="20"/>
              </w:rPr>
              <w:t>opportunities available</w:t>
            </w:r>
          </w:p>
        </w:tc>
        <w:tc>
          <w:tcPr>
            <w:tcW w:w="2410" w:type="dxa"/>
          </w:tcPr>
          <w:p w:rsidR="008B0DE7" w:rsidRPr="008B0DE7" w:rsidRDefault="008B0DE7" w:rsidP="008B0DE7">
            <w:pPr>
              <w:pStyle w:val="TableParagraph"/>
              <w:spacing w:before="62" w:line="252" w:lineRule="auto"/>
              <w:ind w:left="105"/>
              <w:rPr>
                <w:rFonts w:ascii="Tahoma" w:hAnsi="Tahoma" w:cs="Tahoma"/>
                <w:w w:val="105"/>
                <w:sz w:val="20"/>
                <w:szCs w:val="20"/>
              </w:rPr>
            </w:pPr>
            <w:r>
              <w:rPr>
                <w:rFonts w:ascii="Tahoma" w:hAnsi="Tahoma" w:cs="Tahoma"/>
                <w:w w:val="105"/>
                <w:sz w:val="20"/>
                <w:szCs w:val="20"/>
              </w:rPr>
              <w:t>Half</w:t>
            </w:r>
            <w:r w:rsidRPr="008B0DE7">
              <w:rPr>
                <w:rFonts w:ascii="Tahoma" w:hAnsi="Tahoma" w:cs="Tahoma"/>
                <w:w w:val="105"/>
                <w:sz w:val="20"/>
                <w:szCs w:val="20"/>
              </w:rPr>
              <w:t xml:space="preserve"> the cost of Key</w:t>
            </w:r>
          </w:p>
          <w:p w:rsidR="008B0DE7" w:rsidRPr="008B0DE7" w:rsidRDefault="008B0DE7" w:rsidP="008B0DE7">
            <w:pPr>
              <w:pStyle w:val="TableParagraph"/>
              <w:spacing w:before="62" w:line="252" w:lineRule="auto"/>
              <w:ind w:left="105"/>
              <w:rPr>
                <w:rFonts w:ascii="Tahoma" w:hAnsi="Tahoma" w:cs="Tahoma"/>
                <w:w w:val="105"/>
                <w:sz w:val="20"/>
                <w:szCs w:val="20"/>
              </w:rPr>
            </w:pPr>
            <w:r>
              <w:rPr>
                <w:rFonts w:ascii="Tahoma" w:hAnsi="Tahoma" w:cs="Tahoma"/>
                <w:w w:val="105"/>
                <w:sz w:val="20"/>
                <w:szCs w:val="20"/>
              </w:rPr>
              <w:t>Stage 2 camps -</w:t>
            </w:r>
          </w:p>
          <w:p w:rsidR="008B0DE7" w:rsidRPr="008B0DE7" w:rsidRDefault="00861BFA" w:rsidP="008B0DE7">
            <w:pPr>
              <w:pStyle w:val="TableParagraph"/>
              <w:spacing w:before="62" w:line="252" w:lineRule="auto"/>
              <w:ind w:left="105"/>
              <w:rPr>
                <w:rFonts w:ascii="Tahoma" w:hAnsi="Tahoma" w:cs="Tahoma"/>
                <w:w w:val="105"/>
                <w:sz w:val="20"/>
                <w:szCs w:val="20"/>
              </w:rPr>
            </w:pPr>
            <w:r>
              <w:rPr>
                <w:rFonts w:ascii="Tahoma" w:hAnsi="Tahoma" w:cs="Tahoma"/>
                <w:w w:val="105"/>
                <w:sz w:val="20"/>
                <w:szCs w:val="20"/>
              </w:rPr>
              <w:t>funded for PP</w:t>
            </w:r>
            <w:r w:rsidR="008B0DE7" w:rsidRPr="008B0DE7">
              <w:rPr>
                <w:rFonts w:ascii="Tahoma" w:hAnsi="Tahoma" w:cs="Tahoma"/>
                <w:w w:val="105"/>
                <w:sz w:val="20"/>
                <w:szCs w:val="20"/>
              </w:rPr>
              <w:t xml:space="preserve"> children so</w:t>
            </w:r>
            <w:r>
              <w:rPr>
                <w:rFonts w:ascii="Tahoma" w:hAnsi="Tahoma" w:cs="Tahoma"/>
                <w:w w:val="105"/>
                <w:sz w:val="20"/>
                <w:szCs w:val="20"/>
              </w:rPr>
              <w:t xml:space="preserve"> </w:t>
            </w:r>
            <w:r w:rsidR="008B0DE7" w:rsidRPr="008B0DE7">
              <w:rPr>
                <w:rFonts w:ascii="Tahoma" w:hAnsi="Tahoma" w:cs="Tahoma"/>
                <w:w w:val="105"/>
                <w:sz w:val="20"/>
                <w:szCs w:val="20"/>
              </w:rPr>
              <w:t>that they can access all</w:t>
            </w:r>
            <w:r>
              <w:rPr>
                <w:rFonts w:ascii="Tahoma" w:hAnsi="Tahoma" w:cs="Tahoma"/>
                <w:w w:val="105"/>
                <w:sz w:val="20"/>
                <w:szCs w:val="20"/>
              </w:rPr>
              <w:t xml:space="preserve"> </w:t>
            </w:r>
            <w:r w:rsidR="008B0DE7" w:rsidRPr="008B0DE7">
              <w:rPr>
                <w:rFonts w:ascii="Tahoma" w:hAnsi="Tahoma" w:cs="Tahoma"/>
                <w:w w:val="105"/>
                <w:sz w:val="20"/>
                <w:szCs w:val="20"/>
              </w:rPr>
              <w:t>the opportunities</w:t>
            </w:r>
          </w:p>
          <w:p w:rsidR="00292BEA" w:rsidRPr="008B0DE7" w:rsidRDefault="008B0DE7" w:rsidP="008B0DE7">
            <w:pPr>
              <w:pStyle w:val="TableParagraph"/>
              <w:spacing w:before="62" w:line="252" w:lineRule="auto"/>
              <w:ind w:left="105"/>
              <w:rPr>
                <w:rFonts w:ascii="Tahoma" w:hAnsi="Tahoma" w:cs="Tahoma"/>
                <w:w w:val="105"/>
                <w:sz w:val="20"/>
                <w:szCs w:val="20"/>
              </w:rPr>
            </w:pPr>
            <w:proofErr w:type="gramStart"/>
            <w:r w:rsidRPr="008B0DE7">
              <w:rPr>
                <w:rFonts w:ascii="Tahoma" w:hAnsi="Tahoma" w:cs="Tahoma"/>
                <w:w w:val="105"/>
                <w:sz w:val="20"/>
                <w:szCs w:val="20"/>
              </w:rPr>
              <w:t>available</w:t>
            </w:r>
            <w:proofErr w:type="gramEnd"/>
            <w:r w:rsidRPr="008B0DE7">
              <w:rPr>
                <w:rFonts w:ascii="Tahoma" w:hAnsi="Tahoma" w:cs="Tahoma"/>
                <w:w w:val="105"/>
                <w:sz w:val="20"/>
                <w:szCs w:val="20"/>
              </w:rPr>
              <w:t xml:space="preserve"> to them.</w:t>
            </w:r>
          </w:p>
        </w:tc>
        <w:tc>
          <w:tcPr>
            <w:tcW w:w="3830" w:type="dxa"/>
          </w:tcPr>
          <w:p w:rsidR="008B0DE7" w:rsidRDefault="008B0DE7" w:rsidP="008B0DE7">
            <w:pPr>
              <w:pStyle w:val="TableParagraph"/>
              <w:spacing w:before="62" w:line="252" w:lineRule="auto"/>
              <w:ind w:left="105"/>
              <w:rPr>
                <w:rFonts w:ascii="Tahoma" w:hAnsi="Tahoma" w:cs="Tahoma"/>
                <w:w w:val="105"/>
                <w:sz w:val="20"/>
                <w:szCs w:val="20"/>
              </w:rPr>
            </w:pPr>
            <w:r>
              <w:rPr>
                <w:rFonts w:ascii="Tahoma" w:hAnsi="Tahoma" w:cs="Tahoma"/>
                <w:w w:val="105"/>
                <w:sz w:val="20"/>
                <w:szCs w:val="20"/>
              </w:rPr>
              <w:t>Equality of opportunity.</w:t>
            </w:r>
          </w:p>
          <w:p w:rsidR="008B0DE7" w:rsidRPr="008B0DE7" w:rsidRDefault="008B0DE7" w:rsidP="008B0DE7">
            <w:pPr>
              <w:pStyle w:val="TableParagraph"/>
              <w:spacing w:before="62" w:line="252" w:lineRule="auto"/>
              <w:ind w:left="105"/>
              <w:rPr>
                <w:rFonts w:ascii="Tahoma" w:hAnsi="Tahoma" w:cs="Tahoma"/>
                <w:w w:val="105"/>
                <w:sz w:val="20"/>
                <w:szCs w:val="20"/>
              </w:rPr>
            </w:pPr>
            <w:r w:rsidRPr="008B0DE7">
              <w:rPr>
                <w:rFonts w:ascii="Tahoma" w:hAnsi="Tahoma" w:cs="Tahoma"/>
                <w:w w:val="105"/>
                <w:sz w:val="20"/>
                <w:szCs w:val="20"/>
              </w:rPr>
              <w:t>We want all children to access all the</w:t>
            </w:r>
          </w:p>
          <w:p w:rsidR="008B0DE7" w:rsidRPr="008B0DE7" w:rsidRDefault="008B0DE7" w:rsidP="008B0DE7">
            <w:pPr>
              <w:pStyle w:val="TableParagraph"/>
              <w:spacing w:before="62" w:line="252" w:lineRule="auto"/>
              <w:ind w:left="105"/>
              <w:rPr>
                <w:rFonts w:ascii="Tahoma" w:hAnsi="Tahoma" w:cs="Tahoma"/>
                <w:w w:val="105"/>
                <w:sz w:val="20"/>
                <w:szCs w:val="20"/>
              </w:rPr>
            </w:pPr>
            <w:r w:rsidRPr="008B0DE7">
              <w:rPr>
                <w:rFonts w:ascii="Tahoma" w:hAnsi="Tahoma" w:cs="Tahoma"/>
                <w:w w:val="105"/>
                <w:sz w:val="20"/>
                <w:szCs w:val="20"/>
              </w:rPr>
              <w:t>opportunities available to them and to</w:t>
            </w:r>
          </w:p>
          <w:p w:rsidR="008B0DE7" w:rsidRPr="008B0DE7" w:rsidRDefault="008B0DE7" w:rsidP="008B0DE7">
            <w:pPr>
              <w:pStyle w:val="TableParagraph"/>
              <w:spacing w:before="62" w:line="252" w:lineRule="auto"/>
              <w:ind w:left="105"/>
              <w:rPr>
                <w:rFonts w:ascii="Tahoma" w:hAnsi="Tahoma" w:cs="Tahoma"/>
                <w:w w:val="105"/>
                <w:sz w:val="20"/>
                <w:szCs w:val="20"/>
              </w:rPr>
            </w:pPr>
            <w:r w:rsidRPr="008B0DE7">
              <w:rPr>
                <w:rFonts w:ascii="Tahoma" w:hAnsi="Tahoma" w:cs="Tahoma"/>
                <w:w w:val="105"/>
                <w:sz w:val="20"/>
                <w:szCs w:val="20"/>
              </w:rPr>
              <w:t>take part in a wide range of enrichment</w:t>
            </w:r>
          </w:p>
          <w:p w:rsidR="00292BEA" w:rsidRPr="008B0DE7" w:rsidRDefault="008B0DE7" w:rsidP="008B0DE7">
            <w:pPr>
              <w:pStyle w:val="TableParagraph"/>
              <w:spacing w:before="62" w:line="252" w:lineRule="auto"/>
              <w:ind w:left="105"/>
              <w:rPr>
                <w:rFonts w:ascii="Tahoma" w:hAnsi="Tahoma" w:cs="Tahoma"/>
                <w:w w:val="105"/>
                <w:sz w:val="20"/>
                <w:szCs w:val="20"/>
              </w:rPr>
            </w:pPr>
            <w:proofErr w:type="gramStart"/>
            <w:r w:rsidRPr="008B0DE7">
              <w:rPr>
                <w:rFonts w:ascii="Tahoma" w:hAnsi="Tahoma" w:cs="Tahoma"/>
                <w:w w:val="105"/>
                <w:sz w:val="20"/>
                <w:szCs w:val="20"/>
              </w:rPr>
              <w:t>activities</w:t>
            </w:r>
            <w:proofErr w:type="gramEnd"/>
            <w:r w:rsidRPr="008B0DE7">
              <w:rPr>
                <w:rFonts w:ascii="Tahoma" w:hAnsi="Tahoma" w:cs="Tahoma"/>
                <w:w w:val="105"/>
                <w:sz w:val="20"/>
                <w:szCs w:val="20"/>
              </w:rPr>
              <w:t>.</w:t>
            </w:r>
          </w:p>
        </w:tc>
        <w:tc>
          <w:tcPr>
            <w:tcW w:w="3453" w:type="dxa"/>
          </w:tcPr>
          <w:p w:rsidR="008B0DE7" w:rsidRPr="008B0DE7" w:rsidRDefault="008B0DE7" w:rsidP="008B0DE7">
            <w:pPr>
              <w:pStyle w:val="TableParagraph"/>
              <w:spacing w:before="62" w:line="252" w:lineRule="auto"/>
              <w:ind w:left="100"/>
              <w:rPr>
                <w:rFonts w:ascii="Tahoma" w:hAnsi="Tahoma" w:cs="Tahoma"/>
                <w:w w:val="105"/>
                <w:sz w:val="20"/>
                <w:szCs w:val="20"/>
              </w:rPr>
            </w:pPr>
            <w:r>
              <w:rPr>
                <w:rFonts w:ascii="Tahoma" w:hAnsi="Tahoma" w:cs="Tahoma"/>
                <w:w w:val="105"/>
                <w:sz w:val="20"/>
                <w:szCs w:val="20"/>
              </w:rPr>
              <w:t>School office</w:t>
            </w:r>
            <w:r w:rsidRPr="008B0DE7">
              <w:rPr>
                <w:rFonts w:ascii="Tahoma" w:hAnsi="Tahoma" w:cs="Tahoma"/>
                <w:w w:val="105"/>
                <w:sz w:val="20"/>
                <w:szCs w:val="20"/>
              </w:rPr>
              <w:t xml:space="preserve"> hold records to</w:t>
            </w:r>
          </w:p>
          <w:p w:rsidR="008B0DE7" w:rsidRPr="008B0DE7" w:rsidRDefault="008B0DE7" w:rsidP="008B0DE7">
            <w:pPr>
              <w:pStyle w:val="TableParagraph"/>
              <w:spacing w:before="62" w:line="252" w:lineRule="auto"/>
              <w:ind w:left="100"/>
              <w:rPr>
                <w:rFonts w:ascii="Tahoma" w:hAnsi="Tahoma" w:cs="Tahoma"/>
                <w:w w:val="105"/>
                <w:sz w:val="20"/>
                <w:szCs w:val="20"/>
              </w:rPr>
            </w:pPr>
            <w:r w:rsidRPr="008B0DE7">
              <w:rPr>
                <w:rFonts w:ascii="Tahoma" w:hAnsi="Tahoma" w:cs="Tahoma"/>
                <w:w w:val="105"/>
                <w:sz w:val="20"/>
                <w:szCs w:val="20"/>
              </w:rPr>
              <w:t>ensure PP money is used for this</w:t>
            </w:r>
          </w:p>
          <w:p w:rsidR="00292BEA" w:rsidRPr="008B0DE7" w:rsidRDefault="008B0DE7" w:rsidP="008B0DE7">
            <w:pPr>
              <w:pStyle w:val="TableParagraph"/>
              <w:spacing w:before="62" w:line="252" w:lineRule="auto"/>
              <w:ind w:left="100"/>
              <w:rPr>
                <w:rFonts w:ascii="Tahoma" w:hAnsi="Tahoma" w:cs="Tahoma"/>
                <w:w w:val="105"/>
                <w:sz w:val="20"/>
                <w:szCs w:val="20"/>
              </w:rPr>
            </w:pPr>
            <w:proofErr w:type="gramStart"/>
            <w:r w:rsidRPr="008B0DE7">
              <w:rPr>
                <w:rFonts w:ascii="Tahoma" w:hAnsi="Tahoma" w:cs="Tahoma"/>
                <w:w w:val="105"/>
                <w:sz w:val="20"/>
                <w:szCs w:val="20"/>
              </w:rPr>
              <w:t>purpose</w:t>
            </w:r>
            <w:proofErr w:type="gramEnd"/>
            <w:r w:rsidRPr="008B0DE7">
              <w:rPr>
                <w:rFonts w:ascii="Tahoma" w:hAnsi="Tahoma" w:cs="Tahoma"/>
                <w:w w:val="105"/>
                <w:sz w:val="20"/>
                <w:szCs w:val="20"/>
              </w:rPr>
              <w:t>.</w:t>
            </w:r>
            <w:r>
              <w:rPr>
                <w:rFonts w:ascii="Tahoma" w:hAnsi="Tahoma" w:cs="Tahoma"/>
                <w:w w:val="105"/>
                <w:sz w:val="20"/>
                <w:szCs w:val="20"/>
              </w:rPr>
              <w:t xml:space="preserve"> </w:t>
            </w:r>
            <w:r w:rsidRPr="008B0DE7">
              <w:rPr>
                <w:rFonts w:ascii="Tahoma" w:hAnsi="Tahoma" w:cs="Tahoma"/>
                <w:w w:val="105"/>
                <w:sz w:val="20"/>
                <w:szCs w:val="20"/>
              </w:rPr>
              <w:t>Id PP children do not opt to go to</w:t>
            </w:r>
            <w:r>
              <w:rPr>
                <w:rFonts w:ascii="Tahoma" w:hAnsi="Tahoma" w:cs="Tahoma"/>
                <w:w w:val="105"/>
                <w:sz w:val="20"/>
                <w:szCs w:val="20"/>
              </w:rPr>
              <w:t xml:space="preserve"> camp- </w:t>
            </w:r>
            <w:r w:rsidRPr="008B0DE7">
              <w:rPr>
                <w:rFonts w:ascii="Tahoma" w:hAnsi="Tahoma" w:cs="Tahoma"/>
                <w:w w:val="105"/>
                <w:sz w:val="20"/>
                <w:szCs w:val="20"/>
              </w:rPr>
              <w:t>liaise with parents to ensure that</w:t>
            </w:r>
            <w:r>
              <w:rPr>
                <w:rFonts w:ascii="Tahoma" w:hAnsi="Tahoma" w:cs="Tahoma"/>
                <w:w w:val="105"/>
                <w:sz w:val="20"/>
                <w:szCs w:val="20"/>
              </w:rPr>
              <w:t xml:space="preserve"> </w:t>
            </w:r>
            <w:r w:rsidRPr="008B0DE7">
              <w:rPr>
                <w:rFonts w:ascii="Tahoma" w:hAnsi="Tahoma" w:cs="Tahoma"/>
                <w:w w:val="105"/>
                <w:sz w:val="20"/>
                <w:szCs w:val="20"/>
              </w:rPr>
              <w:t>the reasons for this are not</w:t>
            </w:r>
            <w:r>
              <w:rPr>
                <w:rFonts w:ascii="Tahoma" w:hAnsi="Tahoma" w:cs="Tahoma"/>
                <w:w w:val="105"/>
                <w:sz w:val="20"/>
                <w:szCs w:val="20"/>
              </w:rPr>
              <w:t xml:space="preserve"> </w:t>
            </w:r>
            <w:r w:rsidRPr="008B0DE7">
              <w:rPr>
                <w:rFonts w:ascii="Tahoma" w:hAnsi="Tahoma" w:cs="Tahoma"/>
                <w:w w:val="105"/>
                <w:sz w:val="20"/>
                <w:szCs w:val="20"/>
              </w:rPr>
              <w:t>financial.</w:t>
            </w:r>
          </w:p>
        </w:tc>
        <w:tc>
          <w:tcPr>
            <w:tcW w:w="1276" w:type="dxa"/>
          </w:tcPr>
          <w:p w:rsidR="00292BEA" w:rsidRDefault="00861BFA">
            <w:pPr>
              <w:pStyle w:val="TableParagraph"/>
              <w:spacing w:before="62"/>
              <w:ind w:left="100"/>
              <w:rPr>
                <w:rFonts w:ascii="Tahoma" w:hAnsi="Tahoma" w:cs="Tahoma"/>
                <w:w w:val="105"/>
                <w:sz w:val="20"/>
                <w:szCs w:val="20"/>
              </w:rPr>
            </w:pPr>
            <w:r>
              <w:rPr>
                <w:rFonts w:ascii="Tahoma" w:hAnsi="Tahoma" w:cs="Tahoma"/>
                <w:w w:val="105"/>
                <w:sz w:val="20"/>
                <w:szCs w:val="20"/>
              </w:rPr>
              <w:t>SS</w:t>
            </w:r>
          </w:p>
          <w:p w:rsidR="00861BFA" w:rsidRPr="008B0DE7" w:rsidRDefault="00861BFA">
            <w:pPr>
              <w:pStyle w:val="TableParagraph"/>
              <w:spacing w:before="62"/>
              <w:ind w:left="100"/>
              <w:rPr>
                <w:rFonts w:ascii="Tahoma" w:hAnsi="Tahoma" w:cs="Tahoma"/>
                <w:w w:val="105"/>
                <w:sz w:val="20"/>
                <w:szCs w:val="20"/>
              </w:rPr>
            </w:pPr>
            <w:r>
              <w:rPr>
                <w:rFonts w:ascii="Tahoma" w:hAnsi="Tahoma" w:cs="Tahoma"/>
                <w:w w:val="105"/>
                <w:sz w:val="20"/>
                <w:szCs w:val="20"/>
              </w:rPr>
              <w:t>Office</w:t>
            </w:r>
          </w:p>
        </w:tc>
        <w:tc>
          <w:tcPr>
            <w:tcW w:w="2268" w:type="dxa"/>
          </w:tcPr>
          <w:p w:rsidR="00292BEA" w:rsidRPr="008B0DE7" w:rsidRDefault="00861BFA">
            <w:pPr>
              <w:pStyle w:val="TableParagraph"/>
              <w:spacing w:before="62" w:line="252" w:lineRule="auto"/>
              <w:ind w:left="100"/>
              <w:rPr>
                <w:rFonts w:ascii="Tahoma" w:hAnsi="Tahoma" w:cs="Tahoma"/>
                <w:w w:val="105"/>
                <w:sz w:val="20"/>
                <w:szCs w:val="20"/>
              </w:rPr>
            </w:pPr>
            <w:r>
              <w:rPr>
                <w:rFonts w:ascii="Tahoma" w:hAnsi="Tahoma" w:cs="Tahoma"/>
                <w:w w:val="105"/>
                <w:sz w:val="20"/>
                <w:szCs w:val="20"/>
              </w:rPr>
              <w:t>Termly</w:t>
            </w:r>
          </w:p>
        </w:tc>
      </w:tr>
      <w:tr w:rsidR="00861BFA" w:rsidTr="000F357D">
        <w:trPr>
          <w:trHeight w:val="860"/>
        </w:trPr>
        <w:tc>
          <w:tcPr>
            <w:tcW w:w="2237" w:type="dxa"/>
          </w:tcPr>
          <w:p w:rsidR="00861BFA" w:rsidRPr="00861BFA" w:rsidRDefault="00861BFA" w:rsidP="00861BFA">
            <w:pPr>
              <w:pStyle w:val="TableParagraph"/>
              <w:spacing w:before="62"/>
              <w:ind w:left="105"/>
              <w:rPr>
                <w:rFonts w:ascii="Tahoma" w:hAnsi="Tahoma" w:cs="Tahoma"/>
                <w:w w:val="105"/>
                <w:sz w:val="20"/>
                <w:szCs w:val="20"/>
              </w:rPr>
            </w:pPr>
            <w:r w:rsidRPr="00861BFA">
              <w:rPr>
                <w:rFonts w:ascii="Tahoma" w:hAnsi="Tahoma" w:cs="Tahoma"/>
                <w:w w:val="105"/>
                <w:sz w:val="20"/>
                <w:szCs w:val="20"/>
              </w:rPr>
              <w:t>C</w:t>
            </w:r>
          </w:p>
          <w:p w:rsidR="00861BFA" w:rsidRPr="00861BFA" w:rsidRDefault="00861BFA" w:rsidP="00861BFA">
            <w:pPr>
              <w:pStyle w:val="TableParagraph"/>
              <w:spacing w:before="62"/>
              <w:ind w:left="105"/>
              <w:rPr>
                <w:rFonts w:ascii="Tahoma" w:hAnsi="Tahoma" w:cs="Tahoma"/>
                <w:w w:val="105"/>
                <w:sz w:val="20"/>
                <w:szCs w:val="20"/>
              </w:rPr>
            </w:pPr>
            <w:r w:rsidRPr="00861BFA">
              <w:rPr>
                <w:rFonts w:ascii="Tahoma" w:hAnsi="Tahoma" w:cs="Tahoma"/>
                <w:w w:val="105"/>
                <w:sz w:val="20"/>
                <w:szCs w:val="20"/>
              </w:rPr>
              <w:t>Social and emotional</w:t>
            </w:r>
          </w:p>
          <w:p w:rsidR="00861BFA" w:rsidRPr="00861BFA" w:rsidRDefault="00861BFA" w:rsidP="00861BFA">
            <w:pPr>
              <w:pStyle w:val="TableParagraph"/>
              <w:spacing w:before="62"/>
              <w:ind w:left="105"/>
              <w:rPr>
                <w:rFonts w:ascii="Tahoma" w:hAnsi="Tahoma" w:cs="Tahoma"/>
                <w:w w:val="105"/>
                <w:sz w:val="20"/>
                <w:szCs w:val="20"/>
              </w:rPr>
            </w:pPr>
            <w:r w:rsidRPr="00861BFA">
              <w:rPr>
                <w:rFonts w:ascii="Tahoma" w:hAnsi="Tahoma" w:cs="Tahoma"/>
                <w:w w:val="105"/>
                <w:sz w:val="20"/>
                <w:szCs w:val="20"/>
              </w:rPr>
              <w:t>support is provided for</w:t>
            </w:r>
          </w:p>
          <w:p w:rsidR="00861BFA" w:rsidRPr="00861BFA" w:rsidRDefault="00861BFA" w:rsidP="00861BFA">
            <w:pPr>
              <w:pStyle w:val="TableParagraph"/>
              <w:spacing w:before="62"/>
              <w:ind w:left="105"/>
              <w:rPr>
                <w:rFonts w:ascii="Tahoma" w:hAnsi="Tahoma" w:cs="Tahoma"/>
                <w:w w:val="105"/>
                <w:sz w:val="20"/>
                <w:szCs w:val="20"/>
              </w:rPr>
            </w:pPr>
            <w:r w:rsidRPr="00861BFA">
              <w:rPr>
                <w:rFonts w:ascii="Tahoma" w:hAnsi="Tahoma" w:cs="Tahoma"/>
                <w:w w:val="105"/>
                <w:sz w:val="20"/>
                <w:szCs w:val="20"/>
              </w:rPr>
              <w:t>those children who</w:t>
            </w:r>
          </w:p>
          <w:p w:rsidR="00861BFA" w:rsidRDefault="00861BFA" w:rsidP="00861BFA">
            <w:pPr>
              <w:pStyle w:val="TableParagraph"/>
              <w:spacing w:before="62"/>
              <w:ind w:left="105"/>
              <w:rPr>
                <w:rFonts w:ascii="Tahoma" w:hAnsi="Tahoma" w:cs="Tahoma"/>
                <w:w w:val="105"/>
                <w:sz w:val="20"/>
                <w:szCs w:val="20"/>
              </w:rPr>
            </w:pPr>
            <w:proofErr w:type="gramStart"/>
            <w:r w:rsidRPr="00861BFA">
              <w:rPr>
                <w:rFonts w:ascii="Tahoma" w:hAnsi="Tahoma" w:cs="Tahoma"/>
                <w:w w:val="105"/>
                <w:sz w:val="20"/>
                <w:szCs w:val="20"/>
              </w:rPr>
              <w:t>need</w:t>
            </w:r>
            <w:proofErr w:type="gramEnd"/>
            <w:r w:rsidRPr="00861BFA">
              <w:rPr>
                <w:rFonts w:ascii="Tahoma" w:hAnsi="Tahoma" w:cs="Tahoma"/>
                <w:w w:val="105"/>
                <w:sz w:val="20"/>
                <w:szCs w:val="20"/>
              </w:rPr>
              <w:t xml:space="preserve"> it.</w:t>
            </w:r>
          </w:p>
        </w:tc>
        <w:tc>
          <w:tcPr>
            <w:tcW w:w="2410" w:type="dxa"/>
          </w:tcPr>
          <w:p w:rsidR="00861BFA" w:rsidRDefault="00861BFA" w:rsidP="008B0DE7">
            <w:pPr>
              <w:pStyle w:val="TableParagraph"/>
              <w:spacing w:before="62" w:line="252" w:lineRule="auto"/>
              <w:ind w:left="105"/>
              <w:rPr>
                <w:rFonts w:ascii="Tahoma" w:hAnsi="Tahoma" w:cs="Tahoma"/>
                <w:w w:val="105"/>
                <w:sz w:val="20"/>
                <w:szCs w:val="20"/>
              </w:rPr>
            </w:pPr>
            <w:r>
              <w:rPr>
                <w:rFonts w:ascii="Tahoma" w:hAnsi="Tahoma" w:cs="Tahoma"/>
                <w:w w:val="105"/>
                <w:sz w:val="20"/>
                <w:szCs w:val="20"/>
              </w:rPr>
              <w:t>THRIVE</w:t>
            </w:r>
          </w:p>
        </w:tc>
        <w:tc>
          <w:tcPr>
            <w:tcW w:w="3830" w:type="dxa"/>
          </w:tcPr>
          <w:p w:rsidR="00861BFA" w:rsidRPr="00861BFA" w:rsidRDefault="00861BFA" w:rsidP="00861BFA">
            <w:pPr>
              <w:pStyle w:val="TableParagraph"/>
              <w:spacing w:before="62" w:line="252" w:lineRule="auto"/>
              <w:ind w:left="105"/>
              <w:rPr>
                <w:rFonts w:ascii="Tahoma" w:hAnsi="Tahoma" w:cs="Tahoma"/>
                <w:w w:val="105"/>
                <w:sz w:val="20"/>
                <w:szCs w:val="20"/>
              </w:rPr>
            </w:pPr>
            <w:r w:rsidRPr="00861BFA">
              <w:rPr>
                <w:rFonts w:ascii="Tahoma" w:hAnsi="Tahoma" w:cs="Tahoma"/>
                <w:w w:val="105"/>
                <w:sz w:val="20"/>
                <w:szCs w:val="20"/>
              </w:rPr>
              <w:t>We consider addressing children’s</w:t>
            </w:r>
          </w:p>
          <w:p w:rsidR="00861BFA" w:rsidRPr="00861BFA" w:rsidRDefault="00861BFA" w:rsidP="00861BFA">
            <w:pPr>
              <w:pStyle w:val="TableParagraph"/>
              <w:spacing w:before="62" w:line="252" w:lineRule="auto"/>
              <w:ind w:left="105"/>
              <w:rPr>
                <w:rFonts w:ascii="Tahoma" w:hAnsi="Tahoma" w:cs="Tahoma"/>
                <w:w w:val="105"/>
                <w:sz w:val="20"/>
                <w:szCs w:val="20"/>
              </w:rPr>
            </w:pPr>
            <w:r w:rsidRPr="00861BFA">
              <w:rPr>
                <w:rFonts w:ascii="Tahoma" w:hAnsi="Tahoma" w:cs="Tahoma"/>
                <w:w w:val="105"/>
                <w:sz w:val="20"/>
                <w:szCs w:val="20"/>
              </w:rPr>
              <w:t>social and emotional needs to be</w:t>
            </w:r>
          </w:p>
          <w:p w:rsidR="00861BFA" w:rsidRDefault="00861BFA" w:rsidP="00861BFA">
            <w:pPr>
              <w:pStyle w:val="TableParagraph"/>
              <w:spacing w:before="62" w:line="252" w:lineRule="auto"/>
              <w:ind w:left="105"/>
              <w:rPr>
                <w:rFonts w:ascii="Tahoma" w:hAnsi="Tahoma" w:cs="Tahoma"/>
                <w:w w:val="105"/>
                <w:sz w:val="20"/>
                <w:szCs w:val="20"/>
              </w:rPr>
            </w:pPr>
            <w:proofErr w:type="gramStart"/>
            <w:r w:rsidRPr="00861BFA">
              <w:rPr>
                <w:rFonts w:ascii="Tahoma" w:hAnsi="Tahoma" w:cs="Tahoma"/>
                <w:w w:val="105"/>
                <w:sz w:val="20"/>
                <w:szCs w:val="20"/>
              </w:rPr>
              <w:t>fundamental</w:t>
            </w:r>
            <w:proofErr w:type="gramEnd"/>
            <w:r w:rsidRPr="00861BFA">
              <w:rPr>
                <w:rFonts w:ascii="Tahoma" w:hAnsi="Tahoma" w:cs="Tahoma"/>
                <w:w w:val="105"/>
                <w:sz w:val="20"/>
                <w:szCs w:val="20"/>
              </w:rPr>
              <w:t xml:space="preserve"> to our work.</w:t>
            </w:r>
            <w:r>
              <w:rPr>
                <w:rFonts w:ascii="Tahoma" w:hAnsi="Tahoma" w:cs="Tahoma"/>
                <w:w w:val="105"/>
                <w:sz w:val="20"/>
                <w:szCs w:val="20"/>
              </w:rPr>
              <w:t xml:space="preserve"> </w:t>
            </w:r>
            <w:r w:rsidRPr="00861BFA">
              <w:rPr>
                <w:rFonts w:ascii="Tahoma" w:hAnsi="Tahoma" w:cs="Tahoma"/>
                <w:w w:val="105"/>
                <w:sz w:val="20"/>
                <w:szCs w:val="20"/>
              </w:rPr>
              <w:t>Through this support, children become</w:t>
            </w:r>
            <w:r>
              <w:rPr>
                <w:rFonts w:ascii="Tahoma" w:hAnsi="Tahoma" w:cs="Tahoma"/>
                <w:w w:val="105"/>
                <w:sz w:val="20"/>
                <w:szCs w:val="20"/>
              </w:rPr>
              <w:t xml:space="preserve"> </w:t>
            </w:r>
            <w:r w:rsidRPr="00861BFA">
              <w:rPr>
                <w:rFonts w:ascii="Tahoma" w:hAnsi="Tahoma" w:cs="Tahoma"/>
                <w:w w:val="105"/>
                <w:sz w:val="20"/>
                <w:szCs w:val="20"/>
              </w:rPr>
              <w:t>more self-assured and ready to engage</w:t>
            </w:r>
            <w:r>
              <w:rPr>
                <w:rFonts w:ascii="Tahoma" w:hAnsi="Tahoma" w:cs="Tahoma"/>
                <w:w w:val="105"/>
                <w:sz w:val="20"/>
                <w:szCs w:val="20"/>
              </w:rPr>
              <w:t xml:space="preserve"> </w:t>
            </w:r>
            <w:r w:rsidRPr="00861BFA">
              <w:rPr>
                <w:rFonts w:ascii="Tahoma" w:hAnsi="Tahoma" w:cs="Tahoma"/>
                <w:w w:val="105"/>
                <w:sz w:val="20"/>
                <w:szCs w:val="20"/>
              </w:rPr>
              <w:t>with lif</w:t>
            </w:r>
            <w:r>
              <w:rPr>
                <w:rFonts w:ascii="Tahoma" w:hAnsi="Tahoma" w:cs="Tahoma"/>
                <w:w w:val="105"/>
                <w:sz w:val="20"/>
                <w:szCs w:val="20"/>
              </w:rPr>
              <w:t>e and learning</w:t>
            </w:r>
            <w:r w:rsidRPr="00861BFA">
              <w:rPr>
                <w:rFonts w:ascii="Tahoma" w:hAnsi="Tahoma" w:cs="Tahoma"/>
                <w:w w:val="105"/>
                <w:sz w:val="20"/>
                <w:szCs w:val="20"/>
              </w:rPr>
              <w:t>.</w:t>
            </w:r>
            <w:r>
              <w:rPr>
                <w:rFonts w:ascii="Tahoma" w:hAnsi="Tahoma" w:cs="Tahoma"/>
                <w:w w:val="105"/>
                <w:sz w:val="20"/>
                <w:szCs w:val="20"/>
              </w:rPr>
              <w:t xml:space="preserve"> </w:t>
            </w:r>
            <w:r w:rsidRPr="00861BFA">
              <w:rPr>
                <w:rFonts w:ascii="Tahoma" w:hAnsi="Tahoma" w:cs="Tahoma"/>
                <w:w w:val="105"/>
                <w:sz w:val="20"/>
                <w:szCs w:val="20"/>
              </w:rPr>
              <w:t>The EEF Teaching and Learning Toolkit</w:t>
            </w:r>
            <w:r>
              <w:rPr>
                <w:rFonts w:ascii="Tahoma" w:hAnsi="Tahoma" w:cs="Tahoma"/>
                <w:w w:val="105"/>
                <w:sz w:val="20"/>
                <w:szCs w:val="20"/>
              </w:rPr>
              <w:t xml:space="preserve"> </w:t>
            </w:r>
            <w:proofErr w:type="spellStart"/>
            <w:r w:rsidRPr="00861BFA">
              <w:rPr>
                <w:rFonts w:ascii="Tahoma" w:hAnsi="Tahoma" w:cs="Tahoma"/>
                <w:w w:val="105"/>
                <w:sz w:val="20"/>
                <w:szCs w:val="20"/>
              </w:rPr>
              <w:t>recognises</w:t>
            </w:r>
            <w:proofErr w:type="spellEnd"/>
            <w:r w:rsidRPr="00861BFA">
              <w:rPr>
                <w:rFonts w:ascii="Tahoma" w:hAnsi="Tahoma" w:cs="Tahoma"/>
                <w:w w:val="105"/>
                <w:sz w:val="20"/>
                <w:szCs w:val="20"/>
              </w:rPr>
              <w:t xml:space="preserve"> that Social and Emotional</w:t>
            </w:r>
            <w:r>
              <w:rPr>
                <w:rFonts w:ascii="Tahoma" w:hAnsi="Tahoma" w:cs="Tahoma"/>
                <w:w w:val="105"/>
                <w:sz w:val="20"/>
                <w:szCs w:val="20"/>
              </w:rPr>
              <w:t xml:space="preserve"> </w:t>
            </w:r>
            <w:r w:rsidRPr="00861BFA">
              <w:rPr>
                <w:rFonts w:ascii="Tahoma" w:hAnsi="Tahoma" w:cs="Tahoma"/>
                <w:w w:val="105"/>
                <w:sz w:val="20"/>
                <w:szCs w:val="20"/>
              </w:rPr>
              <w:t>interventions have an identifiable impact</w:t>
            </w:r>
            <w:r>
              <w:rPr>
                <w:rFonts w:ascii="Tahoma" w:hAnsi="Tahoma" w:cs="Tahoma"/>
                <w:w w:val="105"/>
                <w:sz w:val="20"/>
                <w:szCs w:val="20"/>
              </w:rPr>
              <w:t xml:space="preserve"> </w:t>
            </w:r>
            <w:r w:rsidRPr="00861BFA">
              <w:rPr>
                <w:rFonts w:ascii="Tahoma" w:hAnsi="Tahoma" w:cs="Tahoma"/>
                <w:w w:val="105"/>
                <w:sz w:val="20"/>
                <w:szCs w:val="20"/>
              </w:rPr>
              <w:t>on attitudes to learning and, in many</w:t>
            </w:r>
            <w:r>
              <w:rPr>
                <w:rFonts w:ascii="Tahoma" w:hAnsi="Tahoma" w:cs="Tahoma"/>
                <w:w w:val="105"/>
                <w:sz w:val="20"/>
                <w:szCs w:val="20"/>
              </w:rPr>
              <w:t xml:space="preserve"> </w:t>
            </w:r>
            <w:r w:rsidRPr="00861BFA">
              <w:rPr>
                <w:rFonts w:ascii="Tahoma" w:hAnsi="Tahoma" w:cs="Tahoma"/>
                <w:w w:val="105"/>
                <w:sz w:val="20"/>
                <w:szCs w:val="20"/>
              </w:rPr>
              <w:t>cases, attainment (five months</w:t>
            </w:r>
            <w:r>
              <w:rPr>
                <w:rFonts w:ascii="Tahoma" w:hAnsi="Tahoma" w:cs="Tahoma"/>
                <w:w w:val="105"/>
                <w:sz w:val="20"/>
                <w:szCs w:val="20"/>
              </w:rPr>
              <w:t xml:space="preserve"> </w:t>
            </w:r>
            <w:r w:rsidRPr="00861BFA">
              <w:rPr>
                <w:rFonts w:ascii="Tahoma" w:hAnsi="Tahoma" w:cs="Tahoma"/>
                <w:w w:val="105"/>
                <w:sz w:val="20"/>
                <w:szCs w:val="20"/>
              </w:rPr>
              <w:t>additional progress on average).</w:t>
            </w:r>
          </w:p>
        </w:tc>
        <w:tc>
          <w:tcPr>
            <w:tcW w:w="3453" w:type="dxa"/>
          </w:tcPr>
          <w:p w:rsidR="00861BFA" w:rsidRDefault="00861BFA" w:rsidP="00861BFA">
            <w:pPr>
              <w:pStyle w:val="TableParagraph"/>
              <w:spacing w:before="62" w:line="252" w:lineRule="auto"/>
              <w:ind w:left="100"/>
              <w:rPr>
                <w:rFonts w:ascii="Tahoma" w:hAnsi="Tahoma" w:cs="Tahoma"/>
                <w:w w:val="105"/>
                <w:sz w:val="20"/>
                <w:szCs w:val="20"/>
              </w:rPr>
            </w:pPr>
            <w:r>
              <w:rPr>
                <w:rFonts w:ascii="Tahoma" w:hAnsi="Tahoma" w:cs="Tahoma"/>
                <w:w w:val="105"/>
                <w:sz w:val="20"/>
                <w:szCs w:val="20"/>
              </w:rPr>
              <w:t xml:space="preserve">Rolling </w:t>
            </w:r>
            <w:proofErr w:type="spellStart"/>
            <w:r>
              <w:rPr>
                <w:rFonts w:ascii="Tahoma" w:hAnsi="Tahoma" w:cs="Tahoma"/>
                <w:w w:val="105"/>
                <w:sz w:val="20"/>
                <w:szCs w:val="20"/>
              </w:rPr>
              <w:t>programme</w:t>
            </w:r>
            <w:proofErr w:type="spellEnd"/>
            <w:r>
              <w:rPr>
                <w:rFonts w:ascii="Tahoma" w:hAnsi="Tahoma" w:cs="Tahoma"/>
                <w:w w:val="105"/>
                <w:sz w:val="20"/>
                <w:szCs w:val="20"/>
              </w:rPr>
              <w:t xml:space="preserve"> of THRIVE. A</w:t>
            </w:r>
            <w:r w:rsidRPr="00861BFA">
              <w:rPr>
                <w:rFonts w:ascii="Tahoma" w:hAnsi="Tahoma" w:cs="Tahoma"/>
                <w:w w:val="105"/>
                <w:sz w:val="20"/>
                <w:szCs w:val="20"/>
              </w:rPr>
              <w:t>ppropriate</w:t>
            </w:r>
            <w:r>
              <w:rPr>
                <w:rFonts w:ascii="Tahoma" w:hAnsi="Tahoma" w:cs="Tahoma"/>
                <w:w w:val="105"/>
                <w:sz w:val="20"/>
                <w:szCs w:val="20"/>
              </w:rPr>
              <w:t xml:space="preserve"> </w:t>
            </w:r>
            <w:r w:rsidRPr="00861BFA">
              <w:rPr>
                <w:rFonts w:ascii="Tahoma" w:hAnsi="Tahoma" w:cs="Tahoma"/>
                <w:w w:val="105"/>
                <w:sz w:val="20"/>
                <w:szCs w:val="20"/>
              </w:rPr>
              <w:t xml:space="preserve">assessments and </w:t>
            </w:r>
            <w:proofErr w:type="spellStart"/>
            <w:r w:rsidRPr="00861BFA">
              <w:rPr>
                <w:rFonts w:ascii="Tahoma" w:hAnsi="Tahoma" w:cs="Tahoma"/>
                <w:w w:val="105"/>
                <w:sz w:val="20"/>
                <w:szCs w:val="20"/>
              </w:rPr>
              <w:t>programmes</w:t>
            </w:r>
            <w:proofErr w:type="spellEnd"/>
            <w:r>
              <w:rPr>
                <w:rFonts w:ascii="Tahoma" w:hAnsi="Tahoma" w:cs="Tahoma"/>
                <w:w w:val="105"/>
                <w:sz w:val="20"/>
                <w:szCs w:val="20"/>
              </w:rPr>
              <w:t xml:space="preserve"> </w:t>
            </w:r>
            <w:r w:rsidRPr="00861BFA">
              <w:rPr>
                <w:rFonts w:ascii="Tahoma" w:hAnsi="Tahoma" w:cs="Tahoma"/>
                <w:w w:val="105"/>
                <w:sz w:val="20"/>
                <w:szCs w:val="20"/>
              </w:rPr>
              <w:t>are in place and monitored.</w:t>
            </w:r>
          </w:p>
        </w:tc>
        <w:tc>
          <w:tcPr>
            <w:tcW w:w="1276" w:type="dxa"/>
          </w:tcPr>
          <w:p w:rsidR="00861BFA" w:rsidRDefault="00861BFA">
            <w:pPr>
              <w:pStyle w:val="TableParagraph"/>
              <w:spacing w:before="62"/>
              <w:ind w:left="100"/>
              <w:rPr>
                <w:rFonts w:ascii="Tahoma" w:hAnsi="Tahoma" w:cs="Tahoma"/>
                <w:w w:val="105"/>
                <w:sz w:val="20"/>
                <w:szCs w:val="20"/>
              </w:rPr>
            </w:pPr>
            <w:r>
              <w:rPr>
                <w:rFonts w:ascii="Tahoma" w:hAnsi="Tahoma" w:cs="Tahoma"/>
                <w:w w:val="105"/>
                <w:sz w:val="20"/>
                <w:szCs w:val="20"/>
              </w:rPr>
              <w:t>SS, HU</w:t>
            </w:r>
          </w:p>
        </w:tc>
        <w:tc>
          <w:tcPr>
            <w:tcW w:w="2268" w:type="dxa"/>
          </w:tcPr>
          <w:p w:rsidR="00861BFA" w:rsidRDefault="00861BFA">
            <w:pPr>
              <w:pStyle w:val="TableParagraph"/>
              <w:spacing w:before="62" w:line="252" w:lineRule="auto"/>
              <w:ind w:left="100"/>
              <w:rPr>
                <w:rFonts w:ascii="Tahoma" w:hAnsi="Tahoma" w:cs="Tahoma"/>
                <w:w w:val="105"/>
                <w:sz w:val="20"/>
                <w:szCs w:val="20"/>
              </w:rPr>
            </w:pPr>
            <w:r>
              <w:rPr>
                <w:rFonts w:ascii="Tahoma" w:hAnsi="Tahoma" w:cs="Tahoma"/>
                <w:w w:val="105"/>
                <w:sz w:val="20"/>
                <w:szCs w:val="20"/>
              </w:rPr>
              <w:t>Half-termly reviews.</w:t>
            </w:r>
          </w:p>
        </w:tc>
      </w:tr>
      <w:tr w:rsidR="00407FD0" w:rsidTr="000F357D">
        <w:trPr>
          <w:trHeight w:val="360"/>
        </w:trPr>
        <w:tc>
          <w:tcPr>
            <w:tcW w:w="13206" w:type="dxa"/>
            <w:gridSpan w:val="5"/>
          </w:tcPr>
          <w:p w:rsidR="00407FD0" w:rsidRDefault="00861BFA">
            <w:pPr>
              <w:pStyle w:val="TableParagraph"/>
              <w:spacing w:before="62"/>
              <w:ind w:right="103"/>
              <w:jc w:val="right"/>
              <w:rPr>
                <w:b/>
                <w:sz w:val="21"/>
              </w:rPr>
            </w:pPr>
            <w:r>
              <w:rPr>
                <w:b/>
                <w:w w:val="105"/>
                <w:sz w:val="21"/>
              </w:rPr>
              <w:t>T</w:t>
            </w:r>
            <w:r w:rsidR="00C50EA2">
              <w:rPr>
                <w:b/>
                <w:w w:val="105"/>
                <w:sz w:val="21"/>
              </w:rPr>
              <w:t>otal budgeted cost</w:t>
            </w:r>
          </w:p>
        </w:tc>
        <w:tc>
          <w:tcPr>
            <w:tcW w:w="2268" w:type="dxa"/>
          </w:tcPr>
          <w:p w:rsidR="00407FD0" w:rsidRDefault="00861BFA">
            <w:pPr>
              <w:pStyle w:val="TableParagraph"/>
              <w:spacing w:before="61"/>
              <w:ind w:left="100"/>
              <w:rPr>
                <w:sz w:val="19"/>
              </w:rPr>
            </w:pPr>
            <w:r>
              <w:rPr>
                <w:w w:val="105"/>
                <w:sz w:val="19"/>
              </w:rPr>
              <w:t>£</w:t>
            </w:r>
          </w:p>
        </w:tc>
      </w:tr>
    </w:tbl>
    <w:p w:rsidR="00407FD0" w:rsidRDefault="00407FD0">
      <w:pPr>
        <w:rPr>
          <w:sz w:val="19"/>
        </w:rPr>
        <w:sectPr w:rsidR="00407FD0">
          <w:pgSz w:w="16840" w:h="11900" w:orient="landscape"/>
          <w:pgMar w:top="680" w:right="980" w:bottom="280" w:left="620" w:header="720" w:footer="720"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1982"/>
        <w:gridCol w:w="4824"/>
        <w:gridCol w:w="4536"/>
        <w:gridCol w:w="1416"/>
      </w:tblGrid>
      <w:tr w:rsidR="00407FD0">
        <w:trPr>
          <w:trHeight w:val="360"/>
        </w:trPr>
        <w:tc>
          <w:tcPr>
            <w:tcW w:w="14995" w:type="dxa"/>
            <w:gridSpan w:val="5"/>
            <w:shd w:val="clear" w:color="auto" w:fill="CFDCE3"/>
          </w:tcPr>
          <w:p w:rsidR="00407FD0" w:rsidRDefault="00C50EA2">
            <w:pPr>
              <w:pStyle w:val="TableParagraph"/>
              <w:spacing w:before="62"/>
              <w:ind w:left="247"/>
              <w:rPr>
                <w:b/>
                <w:sz w:val="21"/>
              </w:rPr>
            </w:pPr>
            <w:r>
              <w:rPr>
                <w:b/>
                <w:w w:val="105"/>
                <w:sz w:val="21"/>
              </w:rPr>
              <w:lastRenderedPageBreak/>
              <w:t>6.  Review of expenditure</w:t>
            </w:r>
            <w:r w:rsidR="00C23414">
              <w:rPr>
                <w:b/>
                <w:w w:val="105"/>
                <w:sz w:val="21"/>
              </w:rPr>
              <w:t xml:space="preserve"> IMPACT and evaluation</w:t>
            </w:r>
          </w:p>
        </w:tc>
      </w:tr>
      <w:tr w:rsidR="00407FD0">
        <w:trPr>
          <w:trHeight w:val="360"/>
        </w:trPr>
        <w:tc>
          <w:tcPr>
            <w:tcW w:w="4219" w:type="dxa"/>
            <w:gridSpan w:val="2"/>
          </w:tcPr>
          <w:p w:rsidR="00407FD0" w:rsidRDefault="00C50EA2">
            <w:pPr>
              <w:pStyle w:val="TableParagraph"/>
              <w:spacing w:before="62"/>
              <w:ind w:left="105"/>
              <w:rPr>
                <w:b/>
                <w:sz w:val="21"/>
              </w:rPr>
            </w:pPr>
            <w:r>
              <w:rPr>
                <w:b/>
                <w:w w:val="105"/>
                <w:sz w:val="21"/>
              </w:rPr>
              <w:t>Previous Academic Year</w:t>
            </w:r>
            <w:r w:rsidR="001C52FA">
              <w:rPr>
                <w:b/>
                <w:w w:val="105"/>
                <w:sz w:val="21"/>
              </w:rPr>
              <w:t xml:space="preserve"> : £7,920</w:t>
            </w:r>
          </w:p>
        </w:tc>
        <w:tc>
          <w:tcPr>
            <w:tcW w:w="10776" w:type="dxa"/>
            <w:gridSpan w:val="3"/>
          </w:tcPr>
          <w:p w:rsidR="00407FD0" w:rsidRDefault="00C50EA2">
            <w:pPr>
              <w:pStyle w:val="TableParagraph"/>
              <w:spacing w:before="62"/>
              <w:ind w:left="139"/>
              <w:rPr>
                <w:sz w:val="21"/>
              </w:rPr>
            </w:pPr>
            <w:r>
              <w:rPr>
                <w:w w:val="105"/>
                <w:sz w:val="21"/>
              </w:rPr>
              <w:t>2015 - 2016</w:t>
            </w:r>
          </w:p>
        </w:tc>
      </w:tr>
      <w:tr w:rsidR="00407FD0">
        <w:trPr>
          <w:trHeight w:val="360"/>
        </w:trPr>
        <w:tc>
          <w:tcPr>
            <w:tcW w:w="14995" w:type="dxa"/>
            <w:gridSpan w:val="5"/>
          </w:tcPr>
          <w:p w:rsidR="00407FD0" w:rsidRDefault="00407FD0">
            <w:pPr>
              <w:pStyle w:val="TableParagraph"/>
              <w:spacing w:before="62"/>
              <w:ind w:left="267"/>
              <w:rPr>
                <w:b/>
                <w:sz w:val="21"/>
              </w:rPr>
            </w:pPr>
          </w:p>
        </w:tc>
      </w:tr>
      <w:tr w:rsidR="00407FD0">
        <w:trPr>
          <w:trHeight w:val="860"/>
        </w:trPr>
        <w:tc>
          <w:tcPr>
            <w:tcW w:w="2237" w:type="dxa"/>
          </w:tcPr>
          <w:p w:rsidR="00407FD0" w:rsidRDefault="00C50EA2">
            <w:pPr>
              <w:pStyle w:val="TableParagraph"/>
              <w:spacing w:before="62"/>
              <w:ind w:left="105"/>
              <w:rPr>
                <w:b/>
                <w:sz w:val="21"/>
              </w:rPr>
            </w:pPr>
            <w:r>
              <w:rPr>
                <w:b/>
                <w:w w:val="105"/>
                <w:sz w:val="21"/>
              </w:rPr>
              <w:t>Desired outcome</w:t>
            </w:r>
          </w:p>
        </w:tc>
        <w:tc>
          <w:tcPr>
            <w:tcW w:w="1982" w:type="dxa"/>
          </w:tcPr>
          <w:p w:rsidR="00407FD0" w:rsidRDefault="00C50EA2">
            <w:pPr>
              <w:pStyle w:val="TableParagraph"/>
              <w:spacing w:before="62" w:line="252" w:lineRule="auto"/>
              <w:ind w:left="105"/>
              <w:rPr>
                <w:b/>
                <w:sz w:val="21"/>
              </w:rPr>
            </w:pPr>
            <w:r>
              <w:rPr>
                <w:b/>
                <w:w w:val="105"/>
                <w:sz w:val="21"/>
              </w:rPr>
              <w:t>Chosen action / approach</w:t>
            </w:r>
          </w:p>
        </w:tc>
        <w:tc>
          <w:tcPr>
            <w:tcW w:w="4824" w:type="dxa"/>
          </w:tcPr>
          <w:p w:rsidR="00407FD0" w:rsidRDefault="00C50EA2">
            <w:pPr>
              <w:pStyle w:val="TableParagraph"/>
              <w:spacing w:before="62" w:line="252" w:lineRule="auto"/>
              <w:ind w:left="105" w:right="145"/>
              <w:rPr>
                <w:sz w:val="21"/>
              </w:rPr>
            </w:pPr>
            <w:r>
              <w:rPr>
                <w:b/>
                <w:w w:val="105"/>
                <w:sz w:val="21"/>
              </w:rPr>
              <w:t xml:space="preserve">Estimated impact: </w:t>
            </w:r>
            <w:r>
              <w:rPr>
                <w:w w:val="105"/>
                <w:sz w:val="21"/>
              </w:rPr>
              <w:t>Did you meet the success criteria? Include impact on pupils not eligible for PP, if appropriate.</w:t>
            </w:r>
          </w:p>
        </w:tc>
        <w:tc>
          <w:tcPr>
            <w:tcW w:w="4536" w:type="dxa"/>
          </w:tcPr>
          <w:p w:rsidR="00407FD0" w:rsidRDefault="00C50EA2">
            <w:pPr>
              <w:pStyle w:val="TableParagraph"/>
              <w:spacing w:before="62"/>
              <w:ind w:left="100"/>
              <w:rPr>
                <w:b/>
                <w:sz w:val="21"/>
              </w:rPr>
            </w:pPr>
            <w:r>
              <w:rPr>
                <w:b/>
                <w:w w:val="105"/>
                <w:sz w:val="21"/>
              </w:rPr>
              <w:t>Lessons learned</w:t>
            </w:r>
          </w:p>
          <w:p w:rsidR="00407FD0" w:rsidRDefault="00C50EA2">
            <w:pPr>
              <w:pStyle w:val="TableParagraph"/>
              <w:spacing w:before="13" w:line="252" w:lineRule="auto"/>
              <w:ind w:left="100"/>
              <w:rPr>
                <w:sz w:val="21"/>
              </w:rPr>
            </w:pPr>
            <w:r>
              <w:rPr>
                <w:w w:val="105"/>
                <w:sz w:val="21"/>
              </w:rPr>
              <w:t>(and whether you will continue with this approach)</w:t>
            </w:r>
          </w:p>
        </w:tc>
        <w:tc>
          <w:tcPr>
            <w:tcW w:w="1416" w:type="dxa"/>
          </w:tcPr>
          <w:p w:rsidR="00407FD0" w:rsidRDefault="00C50EA2">
            <w:pPr>
              <w:pStyle w:val="TableParagraph"/>
              <w:spacing w:before="62"/>
              <w:ind w:left="100"/>
              <w:rPr>
                <w:b/>
                <w:sz w:val="21"/>
              </w:rPr>
            </w:pPr>
            <w:r>
              <w:rPr>
                <w:b/>
                <w:w w:val="105"/>
                <w:sz w:val="21"/>
              </w:rPr>
              <w:t>Cost</w:t>
            </w:r>
          </w:p>
        </w:tc>
      </w:tr>
      <w:tr w:rsidR="00F5058B">
        <w:trPr>
          <w:trHeight w:val="860"/>
        </w:trPr>
        <w:tc>
          <w:tcPr>
            <w:tcW w:w="2237" w:type="dxa"/>
          </w:tcPr>
          <w:p w:rsidR="00F5058B" w:rsidRPr="00C23414" w:rsidRDefault="00F5058B" w:rsidP="00F5058B">
            <w:pPr>
              <w:pStyle w:val="TableParagraph"/>
              <w:spacing w:before="62"/>
              <w:ind w:left="105"/>
              <w:rPr>
                <w:w w:val="105"/>
                <w:sz w:val="19"/>
                <w:szCs w:val="19"/>
              </w:rPr>
            </w:pPr>
            <w:r w:rsidRPr="00C23414">
              <w:rPr>
                <w:w w:val="105"/>
                <w:sz w:val="19"/>
                <w:szCs w:val="19"/>
              </w:rPr>
              <w:t>Learning is</w:t>
            </w:r>
          </w:p>
          <w:p w:rsidR="00F5058B" w:rsidRPr="00C23414" w:rsidRDefault="00F5058B" w:rsidP="00F5058B">
            <w:pPr>
              <w:pStyle w:val="TableParagraph"/>
              <w:spacing w:before="62"/>
              <w:ind w:left="105"/>
              <w:rPr>
                <w:w w:val="105"/>
                <w:sz w:val="19"/>
                <w:szCs w:val="19"/>
              </w:rPr>
            </w:pPr>
            <w:r w:rsidRPr="00C23414">
              <w:rPr>
                <w:w w:val="105"/>
                <w:sz w:val="19"/>
                <w:szCs w:val="19"/>
              </w:rPr>
              <w:t>accelerated in English</w:t>
            </w:r>
          </w:p>
          <w:p w:rsidR="00F5058B" w:rsidRPr="00C23414" w:rsidRDefault="00F5058B" w:rsidP="00F5058B">
            <w:pPr>
              <w:pStyle w:val="TableParagraph"/>
              <w:spacing w:before="62"/>
              <w:ind w:left="105"/>
              <w:rPr>
                <w:w w:val="105"/>
                <w:sz w:val="19"/>
                <w:szCs w:val="19"/>
              </w:rPr>
            </w:pPr>
            <w:r w:rsidRPr="00C23414">
              <w:rPr>
                <w:w w:val="105"/>
                <w:sz w:val="19"/>
                <w:szCs w:val="19"/>
              </w:rPr>
              <w:t xml:space="preserve">and </w:t>
            </w:r>
            <w:proofErr w:type="spellStart"/>
            <w:r w:rsidRPr="00C23414">
              <w:rPr>
                <w:w w:val="105"/>
                <w:sz w:val="19"/>
                <w:szCs w:val="19"/>
              </w:rPr>
              <w:t>Maths</w:t>
            </w:r>
            <w:proofErr w:type="spellEnd"/>
            <w:r w:rsidRPr="00C23414">
              <w:rPr>
                <w:w w:val="105"/>
                <w:sz w:val="19"/>
                <w:szCs w:val="19"/>
              </w:rPr>
              <w:t xml:space="preserve"> across the</w:t>
            </w:r>
          </w:p>
          <w:p w:rsidR="00F5058B" w:rsidRPr="00C23414" w:rsidRDefault="00F5058B" w:rsidP="00F5058B">
            <w:pPr>
              <w:pStyle w:val="TableParagraph"/>
              <w:spacing w:before="62"/>
              <w:ind w:left="105"/>
              <w:rPr>
                <w:w w:val="105"/>
                <w:sz w:val="19"/>
                <w:szCs w:val="19"/>
              </w:rPr>
            </w:pPr>
            <w:proofErr w:type="gramStart"/>
            <w:r w:rsidRPr="00C23414">
              <w:rPr>
                <w:w w:val="105"/>
                <w:sz w:val="19"/>
                <w:szCs w:val="19"/>
              </w:rPr>
              <w:t>key</w:t>
            </w:r>
            <w:proofErr w:type="gramEnd"/>
            <w:r w:rsidRPr="00C23414">
              <w:rPr>
                <w:w w:val="105"/>
                <w:sz w:val="19"/>
                <w:szCs w:val="19"/>
              </w:rPr>
              <w:t xml:space="preserve"> stages.</w:t>
            </w:r>
          </w:p>
        </w:tc>
        <w:tc>
          <w:tcPr>
            <w:tcW w:w="1982" w:type="dxa"/>
          </w:tcPr>
          <w:p w:rsidR="00F5058B" w:rsidRPr="00C23414" w:rsidRDefault="00F5058B" w:rsidP="00F5058B">
            <w:pPr>
              <w:pStyle w:val="TableParagraph"/>
              <w:spacing w:before="62" w:line="252" w:lineRule="auto"/>
              <w:ind w:left="105"/>
              <w:rPr>
                <w:w w:val="105"/>
                <w:sz w:val="19"/>
                <w:szCs w:val="19"/>
              </w:rPr>
            </w:pPr>
            <w:r w:rsidRPr="00C23414">
              <w:rPr>
                <w:w w:val="105"/>
                <w:sz w:val="19"/>
                <w:szCs w:val="19"/>
              </w:rPr>
              <w:t>1:1 or small group</w:t>
            </w:r>
          </w:p>
          <w:p w:rsidR="00F5058B" w:rsidRPr="00C23414" w:rsidRDefault="00F5058B" w:rsidP="00F5058B">
            <w:pPr>
              <w:pStyle w:val="TableParagraph"/>
              <w:spacing w:before="62" w:line="252" w:lineRule="auto"/>
              <w:ind w:left="105"/>
              <w:rPr>
                <w:w w:val="105"/>
                <w:sz w:val="19"/>
                <w:szCs w:val="19"/>
              </w:rPr>
            </w:pPr>
            <w:r w:rsidRPr="00C23414">
              <w:rPr>
                <w:w w:val="105"/>
                <w:sz w:val="19"/>
                <w:szCs w:val="19"/>
              </w:rPr>
              <w:t>interventions led by</w:t>
            </w:r>
          </w:p>
          <w:p w:rsidR="00F5058B" w:rsidRPr="00C23414" w:rsidRDefault="00C23414" w:rsidP="00F5058B">
            <w:pPr>
              <w:pStyle w:val="TableParagraph"/>
              <w:spacing w:before="62" w:line="252" w:lineRule="auto"/>
              <w:ind w:left="105"/>
              <w:rPr>
                <w:w w:val="105"/>
                <w:sz w:val="19"/>
                <w:szCs w:val="19"/>
              </w:rPr>
            </w:pPr>
            <w:r>
              <w:rPr>
                <w:w w:val="105"/>
                <w:sz w:val="19"/>
                <w:szCs w:val="19"/>
              </w:rPr>
              <w:t>TAs including</w:t>
            </w:r>
            <w:r w:rsidR="00F5058B" w:rsidRPr="00C23414">
              <w:rPr>
                <w:w w:val="105"/>
                <w:sz w:val="19"/>
                <w:szCs w:val="19"/>
              </w:rPr>
              <w:t xml:space="preserve"> growth mindset</w:t>
            </w:r>
            <w:r>
              <w:rPr>
                <w:w w:val="105"/>
                <w:sz w:val="19"/>
                <w:szCs w:val="19"/>
              </w:rPr>
              <w:t xml:space="preserve"> approach</w:t>
            </w:r>
          </w:p>
        </w:tc>
        <w:tc>
          <w:tcPr>
            <w:tcW w:w="4824" w:type="dxa"/>
          </w:tcPr>
          <w:p w:rsidR="00F5058B" w:rsidRPr="00C23414" w:rsidRDefault="00832F6B">
            <w:pPr>
              <w:pStyle w:val="TableParagraph"/>
              <w:spacing w:before="62" w:line="249" w:lineRule="auto"/>
              <w:ind w:left="105" w:right="145"/>
              <w:rPr>
                <w:w w:val="105"/>
                <w:sz w:val="19"/>
                <w:szCs w:val="19"/>
              </w:rPr>
            </w:pPr>
            <w:r w:rsidRPr="00C23414">
              <w:rPr>
                <w:w w:val="105"/>
                <w:sz w:val="19"/>
                <w:szCs w:val="19"/>
              </w:rPr>
              <w:t>Success criteria partly met.</w:t>
            </w:r>
          </w:p>
          <w:p w:rsidR="00832F6B" w:rsidRPr="00C23414" w:rsidRDefault="00832F6B">
            <w:pPr>
              <w:pStyle w:val="TableParagraph"/>
              <w:spacing w:before="62" w:line="249" w:lineRule="auto"/>
              <w:ind w:left="105" w:right="145"/>
              <w:rPr>
                <w:w w:val="105"/>
                <w:sz w:val="19"/>
                <w:szCs w:val="19"/>
              </w:rPr>
            </w:pPr>
            <w:r w:rsidRPr="00C23414">
              <w:rPr>
                <w:w w:val="105"/>
                <w:sz w:val="19"/>
                <w:szCs w:val="19"/>
              </w:rPr>
              <w:t xml:space="preserve">New national testing -challenging targets </w:t>
            </w:r>
            <w:r w:rsidR="00EB177E" w:rsidRPr="00C23414">
              <w:rPr>
                <w:w w:val="105"/>
                <w:sz w:val="19"/>
                <w:szCs w:val="19"/>
              </w:rPr>
              <w:t xml:space="preserve">for small </w:t>
            </w:r>
            <w:r w:rsidR="00C23414">
              <w:rPr>
                <w:w w:val="105"/>
                <w:sz w:val="19"/>
                <w:szCs w:val="19"/>
              </w:rPr>
              <w:t xml:space="preserve">mixed </w:t>
            </w:r>
            <w:r w:rsidR="00EB177E" w:rsidRPr="00C23414">
              <w:rPr>
                <w:w w:val="105"/>
                <w:sz w:val="19"/>
                <w:szCs w:val="19"/>
              </w:rPr>
              <w:t>cohort.</w:t>
            </w:r>
            <w:r w:rsidRPr="00C23414">
              <w:rPr>
                <w:w w:val="105"/>
                <w:sz w:val="19"/>
                <w:szCs w:val="19"/>
              </w:rPr>
              <w:t xml:space="preserve"> Good progress across the year groups</w:t>
            </w:r>
            <w:r w:rsidR="00EB177E" w:rsidRPr="00C23414">
              <w:rPr>
                <w:w w:val="105"/>
                <w:sz w:val="19"/>
                <w:szCs w:val="19"/>
              </w:rPr>
              <w:t xml:space="preserve"> due to 1:1</w:t>
            </w:r>
            <w:r w:rsidRPr="00C23414">
              <w:rPr>
                <w:w w:val="105"/>
                <w:sz w:val="19"/>
                <w:szCs w:val="19"/>
              </w:rPr>
              <w:t xml:space="preserve">. Challenge – new children mid-year. Nationally, KS2 SATs results low. </w:t>
            </w:r>
            <w:proofErr w:type="spellStart"/>
            <w:r w:rsidRPr="00C23414">
              <w:rPr>
                <w:w w:val="105"/>
                <w:sz w:val="19"/>
                <w:szCs w:val="19"/>
              </w:rPr>
              <w:t>Maths</w:t>
            </w:r>
            <w:proofErr w:type="spellEnd"/>
            <w:r w:rsidRPr="00C23414">
              <w:rPr>
                <w:w w:val="105"/>
                <w:sz w:val="19"/>
                <w:szCs w:val="19"/>
              </w:rPr>
              <w:t xml:space="preserve"> attainment good for all children. </w:t>
            </w:r>
          </w:p>
        </w:tc>
        <w:tc>
          <w:tcPr>
            <w:tcW w:w="4536" w:type="dxa"/>
          </w:tcPr>
          <w:p w:rsidR="00832F6B" w:rsidRPr="00C23414" w:rsidRDefault="00832F6B">
            <w:pPr>
              <w:pStyle w:val="TableParagraph"/>
              <w:spacing w:before="62"/>
              <w:ind w:left="100"/>
              <w:rPr>
                <w:w w:val="105"/>
                <w:sz w:val="19"/>
                <w:szCs w:val="19"/>
              </w:rPr>
            </w:pPr>
            <w:r w:rsidRPr="00C23414">
              <w:rPr>
                <w:w w:val="105"/>
                <w:sz w:val="19"/>
                <w:szCs w:val="19"/>
              </w:rPr>
              <w:t>1:1 necessary for new children joining mid-year. Interventions focus needed KS1.</w:t>
            </w:r>
          </w:p>
          <w:p w:rsidR="00F5058B" w:rsidRPr="00C23414" w:rsidRDefault="00832F6B">
            <w:pPr>
              <w:pStyle w:val="TableParagraph"/>
              <w:spacing w:before="62"/>
              <w:ind w:left="100"/>
              <w:rPr>
                <w:w w:val="105"/>
                <w:sz w:val="19"/>
                <w:szCs w:val="19"/>
              </w:rPr>
            </w:pPr>
            <w:r w:rsidRPr="00C23414">
              <w:rPr>
                <w:w w:val="105"/>
                <w:sz w:val="19"/>
                <w:szCs w:val="19"/>
              </w:rPr>
              <w:t xml:space="preserve">Reading strategies to be made a priority to increase confidence and stamina. </w:t>
            </w:r>
          </w:p>
          <w:p w:rsidR="00EB177E" w:rsidRPr="00C23414" w:rsidRDefault="00C23414">
            <w:pPr>
              <w:pStyle w:val="TableParagraph"/>
              <w:spacing w:before="62"/>
              <w:ind w:left="100"/>
              <w:rPr>
                <w:w w:val="105"/>
                <w:sz w:val="19"/>
                <w:szCs w:val="19"/>
              </w:rPr>
            </w:pPr>
            <w:r>
              <w:rPr>
                <w:w w:val="105"/>
                <w:sz w:val="19"/>
                <w:szCs w:val="19"/>
              </w:rPr>
              <w:t xml:space="preserve">Approach beneficial to target individuals in </w:t>
            </w:r>
            <w:r w:rsidR="00EB177E" w:rsidRPr="00C23414">
              <w:rPr>
                <w:w w:val="105"/>
                <w:sz w:val="19"/>
                <w:szCs w:val="19"/>
              </w:rPr>
              <w:t>mixed age classes.</w:t>
            </w:r>
          </w:p>
        </w:tc>
        <w:tc>
          <w:tcPr>
            <w:tcW w:w="1416" w:type="dxa"/>
          </w:tcPr>
          <w:p w:rsidR="00F5058B" w:rsidRPr="00C23414" w:rsidRDefault="00832F6B">
            <w:pPr>
              <w:pStyle w:val="TableParagraph"/>
              <w:spacing w:before="62"/>
              <w:ind w:left="100"/>
              <w:rPr>
                <w:w w:val="105"/>
                <w:sz w:val="19"/>
                <w:szCs w:val="19"/>
              </w:rPr>
            </w:pPr>
            <w:r w:rsidRPr="00C23414">
              <w:rPr>
                <w:w w:val="105"/>
                <w:sz w:val="19"/>
                <w:szCs w:val="19"/>
              </w:rPr>
              <w:t>£3,000</w:t>
            </w:r>
          </w:p>
        </w:tc>
      </w:tr>
      <w:tr w:rsidR="00407FD0">
        <w:trPr>
          <w:trHeight w:val="280"/>
        </w:trPr>
        <w:tc>
          <w:tcPr>
            <w:tcW w:w="2237" w:type="dxa"/>
            <w:tcBorders>
              <w:bottom w:val="nil"/>
            </w:tcBorders>
          </w:tcPr>
          <w:p w:rsidR="00407FD0" w:rsidRDefault="00C50EA2">
            <w:pPr>
              <w:pStyle w:val="TableParagraph"/>
              <w:spacing w:before="61" w:line="205" w:lineRule="exact"/>
              <w:ind w:left="105"/>
              <w:rPr>
                <w:sz w:val="19"/>
              </w:rPr>
            </w:pPr>
            <w:r>
              <w:rPr>
                <w:w w:val="105"/>
                <w:sz w:val="19"/>
              </w:rPr>
              <w:t>To provide a social</w:t>
            </w:r>
          </w:p>
        </w:tc>
        <w:tc>
          <w:tcPr>
            <w:tcW w:w="1982" w:type="dxa"/>
            <w:tcBorders>
              <w:bottom w:val="nil"/>
            </w:tcBorders>
          </w:tcPr>
          <w:p w:rsidR="00407FD0" w:rsidRDefault="00C50EA2">
            <w:pPr>
              <w:pStyle w:val="TableParagraph"/>
              <w:spacing w:before="61" w:line="205" w:lineRule="exact"/>
              <w:ind w:left="105"/>
              <w:rPr>
                <w:sz w:val="19"/>
              </w:rPr>
            </w:pPr>
            <w:r>
              <w:rPr>
                <w:w w:val="105"/>
                <w:sz w:val="19"/>
              </w:rPr>
              <w:t>To provide an</w:t>
            </w:r>
          </w:p>
        </w:tc>
        <w:tc>
          <w:tcPr>
            <w:tcW w:w="4824" w:type="dxa"/>
            <w:tcBorders>
              <w:bottom w:val="nil"/>
            </w:tcBorders>
          </w:tcPr>
          <w:p w:rsidR="00407FD0" w:rsidRDefault="00C50EA2">
            <w:pPr>
              <w:pStyle w:val="TableParagraph"/>
              <w:spacing w:before="61" w:line="205" w:lineRule="exact"/>
              <w:ind w:left="105"/>
              <w:rPr>
                <w:sz w:val="19"/>
              </w:rPr>
            </w:pPr>
            <w:r>
              <w:rPr>
                <w:w w:val="105"/>
                <w:sz w:val="19"/>
              </w:rPr>
              <w:t>Success Criteria met.</w:t>
            </w:r>
          </w:p>
        </w:tc>
        <w:tc>
          <w:tcPr>
            <w:tcW w:w="4536" w:type="dxa"/>
            <w:tcBorders>
              <w:bottom w:val="nil"/>
            </w:tcBorders>
          </w:tcPr>
          <w:p w:rsidR="00407FD0" w:rsidRDefault="00C50EA2">
            <w:pPr>
              <w:pStyle w:val="TableParagraph"/>
              <w:spacing w:before="61" w:line="205" w:lineRule="exact"/>
              <w:ind w:left="100"/>
              <w:rPr>
                <w:sz w:val="19"/>
              </w:rPr>
            </w:pPr>
            <w:r>
              <w:rPr>
                <w:w w:val="105"/>
                <w:sz w:val="19"/>
              </w:rPr>
              <w:t>A good breakfast means a great start to learning</w:t>
            </w:r>
          </w:p>
        </w:tc>
        <w:tc>
          <w:tcPr>
            <w:tcW w:w="1416" w:type="dxa"/>
            <w:tcBorders>
              <w:bottom w:val="nil"/>
            </w:tcBorders>
          </w:tcPr>
          <w:p w:rsidR="00407FD0" w:rsidRDefault="00FD69E4">
            <w:pPr>
              <w:pStyle w:val="TableParagraph"/>
              <w:spacing w:before="61" w:line="205" w:lineRule="exact"/>
              <w:ind w:left="100"/>
              <w:rPr>
                <w:sz w:val="19"/>
              </w:rPr>
            </w:pPr>
            <w:r>
              <w:rPr>
                <w:w w:val="105"/>
                <w:sz w:val="19"/>
              </w:rPr>
              <w:t>£400</w:t>
            </w:r>
          </w:p>
        </w:tc>
      </w:tr>
      <w:tr w:rsidR="00407FD0">
        <w:trPr>
          <w:trHeight w:val="220"/>
        </w:trPr>
        <w:tc>
          <w:tcPr>
            <w:tcW w:w="2237" w:type="dxa"/>
            <w:tcBorders>
              <w:top w:val="nil"/>
              <w:bottom w:val="nil"/>
            </w:tcBorders>
          </w:tcPr>
          <w:p w:rsidR="00407FD0" w:rsidRDefault="00C50EA2">
            <w:pPr>
              <w:pStyle w:val="TableParagraph"/>
              <w:spacing w:before="5" w:line="205" w:lineRule="exact"/>
              <w:ind w:left="105"/>
              <w:rPr>
                <w:sz w:val="19"/>
              </w:rPr>
            </w:pPr>
            <w:r>
              <w:rPr>
                <w:w w:val="105"/>
                <w:sz w:val="19"/>
              </w:rPr>
              <w:t>start to the day with</w:t>
            </w:r>
          </w:p>
        </w:tc>
        <w:tc>
          <w:tcPr>
            <w:tcW w:w="1982" w:type="dxa"/>
            <w:tcBorders>
              <w:top w:val="nil"/>
              <w:bottom w:val="nil"/>
            </w:tcBorders>
          </w:tcPr>
          <w:p w:rsidR="00407FD0" w:rsidRDefault="00C50EA2">
            <w:pPr>
              <w:pStyle w:val="TableParagraph"/>
              <w:spacing w:before="5" w:line="205" w:lineRule="exact"/>
              <w:ind w:left="105"/>
              <w:rPr>
                <w:sz w:val="19"/>
              </w:rPr>
            </w:pPr>
            <w:r>
              <w:rPr>
                <w:w w:val="105"/>
                <w:sz w:val="19"/>
              </w:rPr>
              <w:t>opportunity for</w:t>
            </w:r>
          </w:p>
        </w:tc>
        <w:tc>
          <w:tcPr>
            <w:tcW w:w="4824" w:type="dxa"/>
            <w:tcBorders>
              <w:top w:val="nil"/>
              <w:bottom w:val="nil"/>
            </w:tcBorders>
          </w:tcPr>
          <w:p w:rsidR="00407FD0" w:rsidRDefault="00C50EA2">
            <w:pPr>
              <w:pStyle w:val="TableParagraph"/>
              <w:spacing w:before="5" w:line="205" w:lineRule="exact"/>
              <w:ind w:left="105"/>
              <w:rPr>
                <w:sz w:val="19"/>
              </w:rPr>
            </w:pPr>
            <w:r>
              <w:rPr>
                <w:w w:val="105"/>
                <w:sz w:val="19"/>
              </w:rPr>
              <w:t>The number of Pupil Premium children attending</w:t>
            </w:r>
          </w:p>
        </w:tc>
        <w:tc>
          <w:tcPr>
            <w:tcW w:w="4536" w:type="dxa"/>
            <w:tcBorders>
              <w:top w:val="nil"/>
              <w:bottom w:val="nil"/>
            </w:tcBorders>
          </w:tcPr>
          <w:p w:rsidR="00407FD0" w:rsidRDefault="00C50EA2">
            <w:pPr>
              <w:pStyle w:val="TableParagraph"/>
              <w:spacing w:before="5" w:line="205" w:lineRule="exact"/>
              <w:ind w:left="100"/>
              <w:rPr>
                <w:sz w:val="19"/>
              </w:rPr>
            </w:pPr>
            <w:proofErr w:type="gramStart"/>
            <w:r>
              <w:rPr>
                <w:w w:val="105"/>
                <w:sz w:val="19"/>
              </w:rPr>
              <w:t>for</w:t>
            </w:r>
            <w:proofErr w:type="gramEnd"/>
            <w:r>
              <w:rPr>
                <w:w w:val="105"/>
                <w:sz w:val="19"/>
              </w:rPr>
              <w:t xml:space="preserve"> the day. Supporting a daily breakfast club</w:t>
            </w:r>
          </w:p>
        </w:tc>
        <w:tc>
          <w:tcPr>
            <w:tcW w:w="1416" w:type="dxa"/>
            <w:tcBorders>
              <w:top w:val="nil"/>
              <w:bottom w:val="nil"/>
            </w:tcBorders>
          </w:tcPr>
          <w:p w:rsidR="00407FD0" w:rsidRDefault="00407FD0">
            <w:pPr>
              <w:pStyle w:val="TableParagraph"/>
              <w:rPr>
                <w:rFonts w:ascii="Times New Roman"/>
                <w:sz w:val="16"/>
              </w:rPr>
            </w:pPr>
          </w:p>
        </w:tc>
      </w:tr>
      <w:tr w:rsidR="00407FD0">
        <w:trPr>
          <w:trHeight w:val="220"/>
        </w:trPr>
        <w:tc>
          <w:tcPr>
            <w:tcW w:w="2237" w:type="dxa"/>
            <w:tcBorders>
              <w:top w:val="nil"/>
              <w:bottom w:val="nil"/>
            </w:tcBorders>
          </w:tcPr>
          <w:p w:rsidR="00407FD0" w:rsidRDefault="00C50EA2">
            <w:pPr>
              <w:pStyle w:val="TableParagraph"/>
              <w:spacing w:before="5" w:line="205" w:lineRule="exact"/>
              <w:ind w:left="105"/>
              <w:rPr>
                <w:sz w:val="19"/>
              </w:rPr>
            </w:pPr>
            <w:r>
              <w:rPr>
                <w:w w:val="105"/>
                <w:sz w:val="19"/>
              </w:rPr>
              <w:t>opportunities for</w:t>
            </w:r>
          </w:p>
        </w:tc>
        <w:tc>
          <w:tcPr>
            <w:tcW w:w="1982" w:type="dxa"/>
            <w:tcBorders>
              <w:top w:val="nil"/>
              <w:bottom w:val="nil"/>
            </w:tcBorders>
          </w:tcPr>
          <w:p w:rsidR="00407FD0" w:rsidRDefault="00C50EA2">
            <w:pPr>
              <w:pStyle w:val="TableParagraph"/>
              <w:spacing w:before="5" w:line="205" w:lineRule="exact"/>
              <w:ind w:left="105"/>
              <w:rPr>
                <w:sz w:val="19"/>
              </w:rPr>
            </w:pPr>
            <w:r>
              <w:rPr>
                <w:w w:val="105"/>
                <w:sz w:val="19"/>
              </w:rPr>
              <w:t>pupils to eat</w:t>
            </w:r>
          </w:p>
        </w:tc>
        <w:tc>
          <w:tcPr>
            <w:tcW w:w="4824" w:type="dxa"/>
            <w:tcBorders>
              <w:top w:val="nil"/>
              <w:bottom w:val="nil"/>
            </w:tcBorders>
          </w:tcPr>
          <w:p w:rsidR="00407FD0" w:rsidRDefault="00C50EA2">
            <w:pPr>
              <w:pStyle w:val="TableParagraph"/>
              <w:spacing w:before="5" w:line="205" w:lineRule="exact"/>
              <w:ind w:left="105"/>
              <w:rPr>
                <w:sz w:val="19"/>
              </w:rPr>
            </w:pPr>
            <w:r>
              <w:rPr>
                <w:w w:val="105"/>
                <w:sz w:val="19"/>
              </w:rPr>
              <w:t>Breakfast Club is steadily increasing. Pupil</w:t>
            </w:r>
          </w:p>
        </w:tc>
        <w:tc>
          <w:tcPr>
            <w:tcW w:w="4536" w:type="dxa"/>
            <w:tcBorders>
              <w:top w:val="nil"/>
              <w:bottom w:val="nil"/>
            </w:tcBorders>
          </w:tcPr>
          <w:p w:rsidR="00407FD0" w:rsidRDefault="00C50EA2">
            <w:pPr>
              <w:pStyle w:val="TableParagraph"/>
              <w:spacing w:before="5" w:line="205" w:lineRule="exact"/>
              <w:ind w:left="100"/>
              <w:rPr>
                <w:sz w:val="19"/>
              </w:rPr>
            </w:pPr>
            <w:r>
              <w:rPr>
                <w:w w:val="105"/>
                <w:sz w:val="19"/>
              </w:rPr>
              <w:t>allows us to support our pupils who may not</w:t>
            </w:r>
          </w:p>
        </w:tc>
        <w:tc>
          <w:tcPr>
            <w:tcW w:w="1416" w:type="dxa"/>
            <w:tcBorders>
              <w:top w:val="nil"/>
              <w:bottom w:val="nil"/>
            </w:tcBorders>
          </w:tcPr>
          <w:p w:rsidR="00407FD0" w:rsidRDefault="00407FD0">
            <w:pPr>
              <w:pStyle w:val="TableParagraph"/>
              <w:rPr>
                <w:rFonts w:ascii="Times New Roman"/>
                <w:sz w:val="16"/>
              </w:rPr>
            </w:pPr>
          </w:p>
        </w:tc>
      </w:tr>
      <w:tr w:rsidR="00407FD0">
        <w:trPr>
          <w:trHeight w:val="220"/>
        </w:trPr>
        <w:tc>
          <w:tcPr>
            <w:tcW w:w="2237" w:type="dxa"/>
            <w:tcBorders>
              <w:top w:val="nil"/>
              <w:bottom w:val="nil"/>
            </w:tcBorders>
          </w:tcPr>
          <w:p w:rsidR="00407FD0" w:rsidRDefault="00C50EA2">
            <w:pPr>
              <w:pStyle w:val="TableParagraph"/>
              <w:spacing w:before="5" w:line="205" w:lineRule="exact"/>
              <w:ind w:left="105"/>
              <w:rPr>
                <w:sz w:val="19"/>
              </w:rPr>
            </w:pPr>
            <w:r>
              <w:rPr>
                <w:w w:val="105"/>
                <w:sz w:val="19"/>
              </w:rPr>
              <w:t>interaction with staff</w:t>
            </w:r>
          </w:p>
        </w:tc>
        <w:tc>
          <w:tcPr>
            <w:tcW w:w="1982" w:type="dxa"/>
            <w:tcBorders>
              <w:top w:val="nil"/>
              <w:bottom w:val="nil"/>
            </w:tcBorders>
          </w:tcPr>
          <w:p w:rsidR="00407FD0" w:rsidRDefault="00C50EA2">
            <w:pPr>
              <w:pStyle w:val="TableParagraph"/>
              <w:spacing w:before="5" w:line="205" w:lineRule="exact"/>
              <w:ind w:left="105"/>
              <w:rPr>
                <w:sz w:val="19"/>
              </w:rPr>
            </w:pPr>
            <w:r>
              <w:rPr>
                <w:w w:val="105"/>
                <w:sz w:val="19"/>
              </w:rPr>
              <w:t>breakfast in school</w:t>
            </w:r>
          </w:p>
        </w:tc>
        <w:tc>
          <w:tcPr>
            <w:tcW w:w="4824" w:type="dxa"/>
            <w:tcBorders>
              <w:top w:val="nil"/>
              <w:bottom w:val="nil"/>
            </w:tcBorders>
          </w:tcPr>
          <w:p w:rsidR="00407FD0" w:rsidRDefault="00C50EA2">
            <w:pPr>
              <w:pStyle w:val="TableParagraph"/>
              <w:spacing w:before="5" w:line="205" w:lineRule="exact"/>
              <w:ind w:left="105"/>
              <w:rPr>
                <w:sz w:val="19"/>
              </w:rPr>
            </w:pPr>
            <w:r>
              <w:rPr>
                <w:w w:val="105"/>
                <w:sz w:val="19"/>
              </w:rPr>
              <w:t>Premium funding has been used this year to</w:t>
            </w:r>
          </w:p>
        </w:tc>
        <w:tc>
          <w:tcPr>
            <w:tcW w:w="4536" w:type="dxa"/>
            <w:tcBorders>
              <w:top w:val="nil"/>
              <w:bottom w:val="nil"/>
            </w:tcBorders>
          </w:tcPr>
          <w:p w:rsidR="00407FD0" w:rsidRDefault="00C50EA2">
            <w:pPr>
              <w:pStyle w:val="TableParagraph"/>
              <w:spacing w:before="5" w:line="205" w:lineRule="exact"/>
              <w:ind w:left="100"/>
              <w:rPr>
                <w:sz w:val="19"/>
              </w:rPr>
            </w:pPr>
            <w:r>
              <w:rPr>
                <w:w w:val="105"/>
                <w:sz w:val="19"/>
              </w:rPr>
              <w:t>have breakfast every day as well as those</w:t>
            </w:r>
          </w:p>
        </w:tc>
        <w:tc>
          <w:tcPr>
            <w:tcW w:w="1416" w:type="dxa"/>
            <w:tcBorders>
              <w:top w:val="nil"/>
              <w:bottom w:val="nil"/>
            </w:tcBorders>
          </w:tcPr>
          <w:p w:rsidR="00407FD0" w:rsidRDefault="00407FD0">
            <w:pPr>
              <w:pStyle w:val="TableParagraph"/>
              <w:rPr>
                <w:rFonts w:ascii="Times New Roman"/>
                <w:sz w:val="16"/>
              </w:rPr>
            </w:pPr>
          </w:p>
        </w:tc>
      </w:tr>
      <w:tr w:rsidR="00407FD0">
        <w:trPr>
          <w:trHeight w:val="220"/>
        </w:trPr>
        <w:tc>
          <w:tcPr>
            <w:tcW w:w="2237" w:type="dxa"/>
            <w:tcBorders>
              <w:top w:val="nil"/>
              <w:bottom w:val="nil"/>
            </w:tcBorders>
          </w:tcPr>
          <w:p w:rsidR="00407FD0" w:rsidRDefault="00C50EA2">
            <w:pPr>
              <w:pStyle w:val="TableParagraph"/>
              <w:spacing w:before="5" w:line="205" w:lineRule="exact"/>
              <w:ind w:left="105"/>
              <w:rPr>
                <w:sz w:val="19"/>
              </w:rPr>
            </w:pPr>
            <w:r>
              <w:rPr>
                <w:w w:val="105"/>
                <w:sz w:val="19"/>
              </w:rPr>
              <w:t>and their peers</w:t>
            </w:r>
          </w:p>
        </w:tc>
        <w:tc>
          <w:tcPr>
            <w:tcW w:w="1982" w:type="dxa"/>
            <w:tcBorders>
              <w:top w:val="nil"/>
              <w:bottom w:val="nil"/>
            </w:tcBorders>
          </w:tcPr>
          <w:p w:rsidR="00407FD0" w:rsidRDefault="00C50EA2">
            <w:pPr>
              <w:pStyle w:val="TableParagraph"/>
              <w:spacing w:before="5" w:line="205" w:lineRule="exact"/>
              <w:ind w:left="105"/>
              <w:rPr>
                <w:sz w:val="19"/>
              </w:rPr>
            </w:pPr>
            <w:r>
              <w:rPr>
                <w:w w:val="105"/>
                <w:sz w:val="19"/>
              </w:rPr>
              <w:t>which is free for</w:t>
            </w:r>
          </w:p>
        </w:tc>
        <w:tc>
          <w:tcPr>
            <w:tcW w:w="4824" w:type="dxa"/>
            <w:tcBorders>
              <w:top w:val="nil"/>
              <w:bottom w:val="nil"/>
            </w:tcBorders>
          </w:tcPr>
          <w:p w:rsidR="00407FD0" w:rsidRDefault="00C50EA2">
            <w:pPr>
              <w:pStyle w:val="TableParagraph"/>
              <w:spacing w:before="5" w:line="205" w:lineRule="exact"/>
              <w:ind w:left="105"/>
              <w:rPr>
                <w:sz w:val="19"/>
              </w:rPr>
            </w:pPr>
            <w:proofErr w:type="gramStart"/>
            <w:r>
              <w:rPr>
                <w:w w:val="105"/>
                <w:sz w:val="19"/>
              </w:rPr>
              <w:t>encourage</w:t>
            </w:r>
            <w:proofErr w:type="gramEnd"/>
            <w:r>
              <w:rPr>
                <w:w w:val="105"/>
                <w:sz w:val="19"/>
              </w:rPr>
              <w:t xml:space="preserve"> children to attend Break</w:t>
            </w:r>
            <w:r w:rsidR="00FD69E4">
              <w:rPr>
                <w:w w:val="105"/>
                <w:sz w:val="19"/>
              </w:rPr>
              <w:t>fast Club.</w:t>
            </w:r>
          </w:p>
        </w:tc>
        <w:tc>
          <w:tcPr>
            <w:tcW w:w="4536" w:type="dxa"/>
            <w:tcBorders>
              <w:top w:val="nil"/>
              <w:bottom w:val="nil"/>
            </w:tcBorders>
          </w:tcPr>
          <w:p w:rsidR="00407FD0" w:rsidRDefault="00C50EA2">
            <w:pPr>
              <w:pStyle w:val="TableParagraph"/>
              <w:spacing w:before="5" w:line="205" w:lineRule="exact"/>
              <w:ind w:left="100"/>
              <w:rPr>
                <w:sz w:val="19"/>
              </w:rPr>
            </w:pPr>
            <w:proofErr w:type="gramStart"/>
            <w:r>
              <w:rPr>
                <w:w w:val="105"/>
                <w:sz w:val="19"/>
              </w:rPr>
              <w:t>parents</w:t>
            </w:r>
            <w:proofErr w:type="gramEnd"/>
            <w:r>
              <w:rPr>
                <w:w w:val="105"/>
                <w:sz w:val="19"/>
              </w:rPr>
              <w:t xml:space="preserve"> who need childcare before school.</w:t>
            </w:r>
          </w:p>
        </w:tc>
        <w:tc>
          <w:tcPr>
            <w:tcW w:w="1416" w:type="dxa"/>
            <w:tcBorders>
              <w:top w:val="nil"/>
              <w:bottom w:val="nil"/>
            </w:tcBorders>
          </w:tcPr>
          <w:p w:rsidR="00407FD0" w:rsidRDefault="00407FD0">
            <w:pPr>
              <w:pStyle w:val="TableParagraph"/>
              <w:rPr>
                <w:rFonts w:ascii="Times New Roman"/>
                <w:sz w:val="16"/>
              </w:rPr>
            </w:pPr>
          </w:p>
        </w:tc>
      </w:tr>
      <w:tr w:rsidR="00407FD0" w:rsidTr="00F5058B">
        <w:trPr>
          <w:trHeight w:val="1846"/>
        </w:trPr>
        <w:tc>
          <w:tcPr>
            <w:tcW w:w="2237" w:type="dxa"/>
            <w:tcBorders>
              <w:top w:val="nil"/>
              <w:bottom w:val="nil"/>
            </w:tcBorders>
          </w:tcPr>
          <w:p w:rsidR="00407FD0" w:rsidRDefault="00C50EA2">
            <w:pPr>
              <w:pStyle w:val="TableParagraph"/>
              <w:spacing w:before="5" w:line="205" w:lineRule="exact"/>
              <w:ind w:left="105"/>
              <w:rPr>
                <w:sz w:val="19"/>
              </w:rPr>
            </w:pPr>
            <w:proofErr w:type="gramStart"/>
            <w:r>
              <w:rPr>
                <w:w w:val="105"/>
                <w:sz w:val="19"/>
              </w:rPr>
              <w:t>through</w:t>
            </w:r>
            <w:proofErr w:type="gramEnd"/>
            <w:r>
              <w:rPr>
                <w:w w:val="105"/>
                <w:sz w:val="19"/>
              </w:rPr>
              <w:t xml:space="preserve"> a Breakfast</w:t>
            </w:r>
            <w:r w:rsidR="00FD69E4">
              <w:rPr>
                <w:w w:val="105"/>
                <w:sz w:val="19"/>
              </w:rPr>
              <w:t xml:space="preserve"> Club.</w:t>
            </w:r>
          </w:p>
        </w:tc>
        <w:tc>
          <w:tcPr>
            <w:tcW w:w="1982" w:type="dxa"/>
            <w:tcBorders>
              <w:top w:val="nil"/>
              <w:bottom w:val="nil"/>
            </w:tcBorders>
          </w:tcPr>
          <w:p w:rsidR="00407FD0" w:rsidRDefault="00FD69E4">
            <w:pPr>
              <w:pStyle w:val="TableParagraph"/>
              <w:spacing w:before="5" w:line="205" w:lineRule="exact"/>
              <w:ind w:left="105"/>
              <w:rPr>
                <w:sz w:val="19"/>
              </w:rPr>
            </w:pPr>
            <w:r>
              <w:rPr>
                <w:w w:val="105"/>
                <w:sz w:val="19"/>
              </w:rPr>
              <w:t>PP children.</w:t>
            </w:r>
          </w:p>
        </w:tc>
        <w:tc>
          <w:tcPr>
            <w:tcW w:w="4824" w:type="dxa"/>
            <w:tcBorders>
              <w:top w:val="nil"/>
              <w:bottom w:val="nil"/>
            </w:tcBorders>
          </w:tcPr>
          <w:p w:rsidR="00FD69E4" w:rsidRPr="00FD69E4" w:rsidRDefault="00FD69E4" w:rsidP="00FD69E4">
            <w:pPr>
              <w:pStyle w:val="TableParagraph"/>
              <w:spacing w:before="5" w:line="205" w:lineRule="exact"/>
              <w:ind w:left="105"/>
              <w:rPr>
                <w:sz w:val="19"/>
              </w:rPr>
            </w:pPr>
            <w:r w:rsidRPr="00FD69E4">
              <w:rPr>
                <w:sz w:val="19"/>
              </w:rPr>
              <w:t>Breakfast and a range of activities is also available</w:t>
            </w:r>
          </w:p>
          <w:p w:rsidR="00FD69E4" w:rsidRPr="00FD69E4" w:rsidRDefault="00FD69E4" w:rsidP="00FD69E4">
            <w:pPr>
              <w:pStyle w:val="TableParagraph"/>
              <w:spacing w:before="5" w:line="205" w:lineRule="exact"/>
              <w:ind w:left="105"/>
              <w:rPr>
                <w:sz w:val="19"/>
              </w:rPr>
            </w:pPr>
            <w:r w:rsidRPr="00FD69E4">
              <w:rPr>
                <w:sz w:val="19"/>
              </w:rPr>
              <w:t>(at a cost of £1 per day) to other children and the</w:t>
            </w:r>
          </w:p>
          <w:p w:rsidR="00FD69E4" w:rsidRPr="00FD69E4" w:rsidRDefault="00FD69E4" w:rsidP="00FD69E4">
            <w:pPr>
              <w:pStyle w:val="TableParagraph"/>
              <w:spacing w:before="5" w:line="205" w:lineRule="exact"/>
              <w:ind w:left="105"/>
              <w:rPr>
                <w:sz w:val="19"/>
              </w:rPr>
            </w:pPr>
            <w:proofErr w:type="gramStart"/>
            <w:r w:rsidRPr="00FD69E4">
              <w:rPr>
                <w:sz w:val="19"/>
              </w:rPr>
              <w:t>number</w:t>
            </w:r>
            <w:proofErr w:type="gramEnd"/>
            <w:r w:rsidRPr="00FD69E4">
              <w:rPr>
                <w:sz w:val="19"/>
              </w:rPr>
              <w:t xml:space="preserve"> attending Breakfast Club has risen.</w:t>
            </w:r>
          </w:p>
          <w:p w:rsidR="00FD69E4" w:rsidRPr="00FD69E4" w:rsidRDefault="00FD69E4" w:rsidP="00FD69E4">
            <w:pPr>
              <w:pStyle w:val="TableParagraph"/>
              <w:spacing w:before="5" w:line="205" w:lineRule="exact"/>
              <w:ind w:left="105"/>
              <w:rPr>
                <w:sz w:val="19"/>
              </w:rPr>
            </w:pPr>
            <w:r w:rsidRPr="00FD69E4">
              <w:rPr>
                <w:sz w:val="19"/>
              </w:rPr>
              <w:t>Where attendance or punctuality is an issue,</w:t>
            </w:r>
          </w:p>
          <w:p w:rsidR="00FD69E4" w:rsidRPr="00FD69E4" w:rsidRDefault="00FD69E4" w:rsidP="00FD69E4">
            <w:pPr>
              <w:pStyle w:val="TableParagraph"/>
              <w:spacing w:before="5" w:line="205" w:lineRule="exact"/>
              <w:ind w:left="105"/>
              <w:rPr>
                <w:sz w:val="19"/>
              </w:rPr>
            </w:pPr>
            <w:r w:rsidRPr="00FD69E4">
              <w:rPr>
                <w:sz w:val="19"/>
              </w:rPr>
              <w:t>parents are directly approached and encouraged to</w:t>
            </w:r>
          </w:p>
          <w:p w:rsidR="00FD69E4" w:rsidRPr="00FD69E4" w:rsidRDefault="00FD69E4" w:rsidP="00FD69E4">
            <w:pPr>
              <w:pStyle w:val="TableParagraph"/>
              <w:spacing w:before="5" w:line="205" w:lineRule="exact"/>
              <w:ind w:left="105"/>
              <w:rPr>
                <w:sz w:val="19"/>
              </w:rPr>
            </w:pPr>
            <w:proofErr w:type="gramStart"/>
            <w:r w:rsidRPr="00FD69E4">
              <w:rPr>
                <w:sz w:val="19"/>
              </w:rPr>
              <w:t>use</w:t>
            </w:r>
            <w:proofErr w:type="gramEnd"/>
            <w:r w:rsidRPr="00FD69E4">
              <w:rPr>
                <w:sz w:val="19"/>
              </w:rPr>
              <w:t xml:space="preserve"> Breakfast Club for their children. This has made</w:t>
            </w:r>
          </w:p>
          <w:p w:rsidR="00407FD0" w:rsidRDefault="00FD69E4" w:rsidP="00FD69E4">
            <w:pPr>
              <w:pStyle w:val="TableParagraph"/>
              <w:spacing w:before="5" w:line="205" w:lineRule="exact"/>
              <w:ind w:left="105"/>
              <w:rPr>
                <w:sz w:val="19"/>
              </w:rPr>
            </w:pPr>
            <w:proofErr w:type="gramStart"/>
            <w:r w:rsidRPr="00FD69E4">
              <w:rPr>
                <w:sz w:val="19"/>
              </w:rPr>
              <w:t>a</w:t>
            </w:r>
            <w:proofErr w:type="gramEnd"/>
            <w:r w:rsidRPr="00FD69E4">
              <w:rPr>
                <w:sz w:val="19"/>
              </w:rPr>
              <w:t xml:space="preserve"> real difference for some children.</w:t>
            </w:r>
          </w:p>
          <w:p w:rsidR="00F5058B" w:rsidRDefault="00F5058B" w:rsidP="00FD69E4">
            <w:pPr>
              <w:pStyle w:val="TableParagraph"/>
              <w:spacing w:before="5" w:line="205" w:lineRule="exact"/>
              <w:ind w:left="105"/>
              <w:rPr>
                <w:sz w:val="19"/>
              </w:rPr>
            </w:pPr>
          </w:p>
        </w:tc>
        <w:tc>
          <w:tcPr>
            <w:tcW w:w="4536" w:type="dxa"/>
            <w:tcBorders>
              <w:top w:val="nil"/>
              <w:bottom w:val="nil"/>
            </w:tcBorders>
          </w:tcPr>
          <w:p w:rsidR="00407FD0" w:rsidRDefault="00C50EA2">
            <w:pPr>
              <w:pStyle w:val="TableParagraph"/>
              <w:spacing w:before="5" w:line="205" w:lineRule="exact"/>
              <w:ind w:left="100"/>
              <w:rPr>
                <w:w w:val="105"/>
                <w:sz w:val="19"/>
              </w:rPr>
            </w:pPr>
            <w:r>
              <w:rPr>
                <w:w w:val="105"/>
                <w:sz w:val="19"/>
              </w:rPr>
              <w:t>We would like to use this to further support our</w:t>
            </w:r>
          </w:p>
          <w:p w:rsidR="00FD69E4" w:rsidRPr="00FD69E4" w:rsidRDefault="00FD69E4" w:rsidP="00FD69E4">
            <w:pPr>
              <w:pStyle w:val="TableParagraph"/>
              <w:spacing w:before="5" w:line="205" w:lineRule="exact"/>
              <w:ind w:left="100"/>
              <w:rPr>
                <w:sz w:val="19"/>
              </w:rPr>
            </w:pPr>
            <w:r w:rsidRPr="00FD69E4">
              <w:rPr>
                <w:sz w:val="19"/>
              </w:rPr>
              <w:t>attendance initiative as attendance amongst PP</w:t>
            </w:r>
          </w:p>
          <w:p w:rsidR="00FD69E4" w:rsidRDefault="00FD69E4" w:rsidP="00FD69E4">
            <w:pPr>
              <w:pStyle w:val="TableParagraph"/>
              <w:spacing w:before="5" w:line="205" w:lineRule="exact"/>
              <w:ind w:left="100"/>
              <w:rPr>
                <w:sz w:val="19"/>
              </w:rPr>
            </w:pPr>
            <w:proofErr w:type="gramStart"/>
            <w:r w:rsidRPr="00FD69E4">
              <w:rPr>
                <w:sz w:val="19"/>
              </w:rPr>
              <w:t>children</w:t>
            </w:r>
            <w:proofErr w:type="gramEnd"/>
            <w:r w:rsidRPr="00FD69E4">
              <w:rPr>
                <w:sz w:val="19"/>
              </w:rPr>
              <w:t xml:space="preserve"> is an area we still need to address.</w:t>
            </w:r>
          </w:p>
        </w:tc>
        <w:tc>
          <w:tcPr>
            <w:tcW w:w="1416" w:type="dxa"/>
            <w:tcBorders>
              <w:top w:val="nil"/>
              <w:bottom w:val="nil"/>
            </w:tcBorders>
          </w:tcPr>
          <w:p w:rsidR="00407FD0" w:rsidRDefault="00407FD0">
            <w:pPr>
              <w:pStyle w:val="TableParagraph"/>
              <w:rPr>
                <w:rFonts w:ascii="Times New Roman"/>
                <w:sz w:val="16"/>
              </w:rPr>
            </w:pPr>
          </w:p>
        </w:tc>
      </w:tr>
      <w:tr w:rsidR="00407FD0" w:rsidTr="00F5058B">
        <w:trPr>
          <w:trHeight w:val="80"/>
        </w:trPr>
        <w:tc>
          <w:tcPr>
            <w:tcW w:w="2237" w:type="dxa"/>
            <w:tcBorders>
              <w:top w:val="nil"/>
            </w:tcBorders>
          </w:tcPr>
          <w:p w:rsidR="00407FD0" w:rsidRDefault="00407FD0">
            <w:pPr>
              <w:pStyle w:val="TableParagraph"/>
              <w:rPr>
                <w:rFonts w:ascii="Times New Roman"/>
                <w:sz w:val="18"/>
              </w:rPr>
            </w:pPr>
          </w:p>
        </w:tc>
        <w:tc>
          <w:tcPr>
            <w:tcW w:w="1982" w:type="dxa"/>
            <w:tcBorders>
              <w:top w:val="nil"/>
            </w:tcBorders>
          </w:tcPr>
          <w:p w:rsidR="00407FD0" w:rsidRDefault="00407FD0">
            <w:pPr>
              <w:pStyle w:val="TableParagraph"/>
              <w:rPr>
                <w:rFonts w:ascii="Times New Roman"/>
                <w:sz w:val="18"/>
              </w:rPr>
            </w:pPr>
          </w:p>
        </w:tc>
        <w:tc>
          <w:tcPr>
            <w:tcW w:w="4824" w:type="dxa"/>
            <w:tcBorders>
              <w:top w:val="nil"/>
            </w:tcBorders>
          </w:tcPr>
          <w:p w:rsidR="00407FD0" w:rsidRDefault="00407FD0">
            <w:pPr>
              <w:pStyle w:val="TableParagraph"/>
              <w:spacing w:before="5"/>
              <w:ind w:left="105"/>
              <w:rPr>
                <w:sz w:val="19"/>
              </w:rPr>
            </w:pPr>
          </w:p>
        </w:tc>
        <w:tc>
          <w:tcPr>
            <w:tcW w:w="4536" w:type="dxa"/>
            <w:tcBorders>
              <w:top w:val="nil"/>
            </w:tcBorders>
          </w:tcPr>
          <w:p w:rsidR="00407FD0" w:rsidRDefault="00407FD0">
            <w:pPr>
              <w:pStyle w:val="TableParagraph"/>
              <w:rPr>
                <w:rFonts w:ascii="Times New Roman"/>
                <w:sz w:val="18"/>
              </w:rPr>
            </w:pPr>
          </w:p>
        </w:tc>
        <w:tc>
          <w:tcPr>
            <w:tcW w:w="1416" w:type="dxa"/>
            <w:tcBorders>
              <w:top w:val="nil"/>
            </w:tcBorders>
          </w:tcPr>
          <w:p w:rsidR="00407FD0" w:rsidRDefault="00407FD0">
            <w:pPr>
              <w:pStyle w:val="TableParagraph"/>
              <w:rPr>
                <w:rFonts w:ascii="Times New Roman"/>
                <w:sz w:val="18"/>
              </w:rPr>
            </w:pPr>
          </w:p>
        </w:tc>
      </w:tr>
      <w:tr w:rsidR="00407FD0">
        <w:trPr>
          <w:trHeight w:val="280"/>
        </w:trPr>
        <w:tc>
          <w:tcPr>
            <w:tcW w:w="2237" w:type="dxa"/>
            <w:tcBorders>
              <w:bottom w:val="nil"/>
            </w:tcBorders>
          </w:tcPr>
          <w:p w:rsidR="00407FD0" w:rsidRDefault="00C50EA2">
            <w:pPr>
              <w:pStyle w:val="TableParagraph"/>
              <w:spacing w:before="61" w:line="205" w:lineRule="exact"/>
              <w:ind w:left="105"/>
              <w:rPr>
                <w:sz w:val="19"/>
              </w:rPr>
            </w:pPr>
            <w:r>
              <w:rPr>
                <w:w w:val="105"/>
                <w:sz w:val="19"/>
              </w:rPr>
              <w:t>Social and emotional</w:t>
            </w:r>
          </w:p>
        </w:tc>
        <w:tc>
          <w:tcPr>
            <w:tcW w:w="1982" w:type="dxa"/>
            <w:tcBorders>
              <w:bottom w:val="nil"/>
            </w:tcBorders>
          </w:tcPr>
          <w:p w:rsidR="00FD69E4" w:rsidRDefault="00FD69E4" w:rsidP="00FD69E4">
            <w:pPr>
              <w:pStyle w:val="TableParagraph"/>
              <w:spacing w:before="61" w:line="205" w:lineRule="exact"/>
              <w:ind w:left="105"/>
              <w:rPr>
                <w:sz w:val="19"/>
              </w:rPr>
            </w:pPr>
            <w:r>
              <w:rPr>
                <w:sz w:val="19"/>
              </w:rPr>
              <w:t>THRIVE support</w:t>
            </w:r>
          </w:p>
        </w:tc>
        <w:tc>
          <w:tcPr>
            <w:tcW w:w="4824" w:type="dxa"/>
            <w:tcBorders>
              <w:bottom w:val="nil"/>
            </w:tcBorders>
          </w:tcPr>
          <w:p w:rsidR="00407FD0" w:rsidRDefault="00C50EA2">
            <w:pPr>
              <w:pStyle w:val="TableParagraph"/>
              <w:spacing w:before="61" w:line="205" w:lineRule="exact"/>
              <w:ind w:left="105"/>
              <w:rPr>
                <w:sz w:val="19"/>
              </w:rPr>
            </w:pPr>
            <w:r>
              <w:rPr>
                <w:w w:val="105"/>
                <w:sz w:val="19"/>
              </w:rPr>
              <w:t>Success Criteria met</w:t>
            </w:r>
          </w:p>
        </w:tc>
        <w:tc>
          <w:tcPr>
            <w:tcW w:w="4536" w:type="dxa"/>
            <w:tcBorders>
              <w:bottom w:val="nil"/>
            </w:tcBorders>
          </w:tcPr>
          <w:p w:rsidR="00407FD0" w:rsidRDefault="006D0017">
            <w:pPr>
              <w:pStyle w:val="TableParagraph"/>
              <w:spacing w:before="61" w:line="205" w:lineRule="exact"/>
              <w:ind w:left="100"/>
              <w:rPr>
                <w:sz w:val="19"/>
              </w:rPr>
            </w:pPr>
            <w:r>
              <w:rPr>
                <w:w w:val="105"/>
                <w:sz w:val="19"/>
              </w:rPr>
              <w:t xml:space="preserve">THRIVE assessments evidence </w:t>
            </w:r>
            <w:proofErr w:type="spellStart"/>
            <w:r>
              <w:rPr>
                <w:w w:val="105"/>
                <w:sz w:val="19"/>
              </w:rPr>
              <w:t>gains.</w:t>
            </w:r>
            <w:r w:rsidR="00C50EA2">
              <w:rPr>
                <w:w w:val="105"/>
                <w:sz w:val="19"/>
              </w:rPr>
              <w:t>Anecdotal</w:t>
            </w:r>
            <w:proofErr w:type="spellEnd"/>
            <w:r w:rsidR="00C50EA2">
              <w:rPr>
                <w:w w:val="105"/>
                <w:sz w:val="19"/>
              </w:rPr>
              <w:t xml:space="preserve"> feedback from staff and children</w:t>
            </w:r>
            <w:r>
              <w:rPr>
                <w:w w:val="105"/>
                <w:sz w:val="19"/>
              </w:rPr>
              <w:t xml:space="preserve"> </w:t>
            </w:r>
          </w:p>
        </w:tc>
        <w:tc>
          <w:tcPr>
            <w:tcW w:w="1416" w:type="dxa"/>
            <w:tcBorders>
              <w:bottom w:val="nil"/>
            </w:tcBorders>
          </w:tcPr>
          <w:p w:rsidR="00407FD0" w:rsidRDefault="00FD69E4">
            <w:pPr>
              <w:pStyle w:val="TableParagraph"/>
              <w:spacing w:before="61" w:line="205" w:lineRule="exact"/>
              <w:ind w:left="100"/>
              <w:rPr>
                <w:sz w:val="19"/>
              </w:rPr>
            </w:pPr>
            <w:r>
              <w:rPr>
                <w:w w:val="105"/>
                <w:sz w:val="19"/>
              </w:rPr>
              <w:t>£3,654</w:t>
            </w:r>
          </w:p>
        </w:tc>
      </w:tr>
      <w:tr w:rsidR="00407FD0">
        <w:trPr>
          <w:trHeight w:val="220"/>
        </w:trPr>
        <w:tc>
          <w:tcPr>
            <w:tcW w:w="2237" w:type="dxa"/>
            <w:tcBorders>
              <w:top w:val="nil"/>
              <w:bottom w:val="nil"/>
            </w:tcBorders>
          </w:tcPr>
          <w:p w:rsidR="00407FD0" w:rsidRDefault="00C50EA2">
            <w:pPr>
              <w:pStyle w:val="TableParagraph"/>
              <w:spacing w:before="5" w:line="203" w:lineRule="exact"/>
              <w:ind w:left="105"/>
              <w:rPr>
                <w:sz w:val="19"/>
              </w:rPr>
            </w:pPr>
            <w:r>
              <w:rPr>
                <w:w w:val="105"/>
                <w:sz w:val="19"/>
              </w:rPr>
              <w:t>support is provided for</w:t>
            </w:r>
          </w:p>
        </w:tc>
        <w:tc>
          <w:tcPr>
            <w:tcW w:w="1982" w:type="dxa"/>
            <w:tcBorders>
              <w:top w:val="nil"/>
              <w:bottom w:val="nil"/>
            </w:tcBorders>
          </w:tcPr>
          <w:p w:rsidR="00407FD0" w:rsidRDefault="00407FD0">
            <w:pPr>
              <w:pStyle w:val="TableParagraph"/>
              <w:spacing w:before="5" w:line="203" w:lineRule="exact"/>
              <w:ind w:left="105"/>
              <w:rPr>
                <w:sz w:val="19"/>
              </w:rPr>
            </w:pPr>
          </w:p>
        </w:tc>
        <w:tc>
          <w:tcPr>
            <w:tcW w:w="4824" w:type="dxa"/>
            <w:tcBorders>
              <w:top w:val="nil"/>
              <w:bottom w:val="nil"/>
            </w:tcBorders>
          </w:tcPr>
          <w:p w:rsidR="00407FD0" w:rsidRDefault="00FD69E4">
            <w:pPr>
              <w:pStyle w:val="TableParagraph"/>
              <w:spacing w:before="5" w:line="203" w:lineRule="exact"/>
              <w:ind w:left="105"/>
              <w:rPr>
                <w:sz w:val="19"/>
              </w:rPr>
            </w:pPr>
            <w:r>
              <w:rPr>
                <w:w w:val="105"/>
                <w:sz w:val="19"/>
              </w:rPr>
              <w:t>THRIVE</w:t>
            </w:r>
            <w:r w:rsidR="00C50EA2">
              <w:rPr>
                <w:w w:val="105"/>
                <w:sz w:val="19"/>
              </w:rPr>
              <w:t xml:space="preserve"> has been established to</w:t>
            </w:r>
          </w:p>
        </w:tc>
        <w:tc>
          <w:tcPr>
            <w:tcW w:w="4536" w:type="dxa"/>
            <w:tcBorders>
              <w:top w:val="nil"/>
              <w:bottom w:val="nil"/>
            </w:tcBorders>
          </w:tcPr>
          <w:p w:rsidR="00407FD0" w:rsidRDefault="00C50EA2">
            <w:pPr>
              <w:pStyle w:val="TableParagraph"/>
              <w:spacing w:before="5" w:line="203" w:lineRule="exact"/>
              <w:ind w:left="100"/>
              <w:rPr>
                <w:sz w:val="19"/>
              </w:rPr>
            </w:pPr>
            <w:proofErr w:type="gramStart"/>
            <w:r>
              <w:rPr>
                <w:w w:val="105"/>
                <w:sz w:val="19"/>
              </w:rPr>
              <w:t>evidence</w:t>
            </w:r>
            <w:proofErr w:type="gramEnd"/>
            <w:r>
              <w:rPr>
                <w:w w:val="105"/>
                <w:sz w:val="19"/>
              </w:rPr>
              <w:t xml:space="preserve"> the positive impact on this provision.</w:t>
            </w:r>
          </w:p>
        </w:tc>
        <w:tc>
          <w:tcPr>
            <w:tcW w:w="1416" w:type="dxa"/>
            <w:tcBorders>
              <w:top w:val="nil"/>
              <w:bottom w:val="nil"/>
            </w:tcBorders>
          </w:tcPr>
          <w:p w:rsidR="00407FD0" w:rsidRDefault="00407FD0">
            <w:pPr>
              <w:pStyle w:val="TableParagraph"/>
              <w:rPr>
                <w:rFonts w:ascii="Times New Roman"/>
                <w:sz w:val="16"/>
              </w:rPr>
            </w:pPr>
          </w:p>
        </w:tc>
      </w:tr>
      <w:tr w:rsidR="00407FD0">
        <w:trPr>
          <w:trHeight w:val="220"/>
        </w:trPr>
        <w:tc>
          <w:tcPr>
            <w:tcW w:w="2237" w:type="dxa"/>
            <w:tcBorders>
              <w:top w:val="nil"/>
              <w:bottom w:val="nil"/>
            </w:tcBorders>
          </w:tcPr>
          <w:p w:rsidR="00407FD0" w:rsidRDefault="00C50EA2">
            <w:pPr>
              <w:pStyle w:val="TableParagraph"/>
              <w:spacing w:before="3" w:line="205" w:lineRule="exact"/>
              <w:ind w:left="105"/>
              <w:rPr>
                <w:sz w:val="19"/>
              </w:rPr>
            </w:pPr>
            <w:r>
              <w:rPr>
                <w:w w:val="105"/>
                <w:sz w:val="19"/>
              </w:rPr>
              <w:t>those children who</w:t>
            </w:r>
          </w:p>
        </w:tc>
        <w:tc>
          <w:tcPr>
            <w:tcW w:w="1982" w:type="dxa"/>
            <w:tcBorders>
              <w:top w:val="nil"/>
              <w:bottom w:val="nil"/>
            </w:tcBorders>
          </w:tcPr>
          <w:p w:rsidR="00407FD0" w:rsidRDefault="00407FD0">
            <w:pPr>
              <w:pStyle w:val="TableParagraph"/>
              <w:spacing w:before="3" w:line="205" w:lineRule="exact"/>
              <w:ind w:left="105"/>
              <w:rPr>
                <w:sz w:val="19"/>
              </w:rPr>
            </w:pPr>
          </w:p>
        </w:tc>
        <w:tc>
          <w:tcPr>
            <w:tcW w:w="4824" w:type="dxa"/>
            <w:tcBorders>
              <w:top w:val="nil"/>
              <w:bottom w:val="nil"/>
            </w:tcBorders>
          </w:tcPr>
          <w:p w:rsidR="00407FD0" w:rsidRDefault="00C50EA2">
            <w:pPr>
              <w:pStyle w:val="TableParagraph"/>
              <w:spacing w:before="3" w:line="205" w:lineRule="exact"/>
              <w:ind w:left="105"/>
              <w:rPr>
                <w:sz w:val="19"/>
              </w:rPr>
            </w:pPr>
            <w:r>
              <w:rPr>
                <w:w w:val="105"/>
                <w:sz w:val="19"/>
              </w:rPr>
              <w:t>respond to children (both in receipt of PP and not)</w:t>
            </w:r>
          </w:p>
        </w:tc>
        <w:tc>
          <w:tcPr>
            <w:tcW w:w="4536" w:type="dxa"/>
            <w:tcBorders>
              <w:top w:val="nil"/>
              <w:bottom w:val="nil"/>
            </w:tcBorders>
          </w:tcPr>
          <w:p w:rsidR="00407FD0" w:rsidRDefault="00C50EA2">
            <w:pPr>
              <w:pStyle w:val="TableParagraph"/>
              <w:spacing w:before="3" w:line="205" w:lineRule="exact"/>
              <w:ind w:left="100"/>
              <w:rPr>
                <w:sz w:val="19"/>
              </w:rPr>
            </w:pPr>
            <w:r>
              <w:rPr>
                <w:w w:val="105"/>
                <w:sz w:val="19"/>
              </w:rPr>
              <w:t>We consider addressing children’s social and</w:t>
            </w:r>
          </w:p>
        </w:tc>
        <w:tc>
          <w:tcPr>
            <w:tcW w:w="1416" w:type="dxa"/>
            <w:tcBorders>
              <w:top w:val="nil"/>
              <w:bottom w:val="nil"/>
            </w:tcBorders>
          </w:tcPr>
          <w:p w:rsidR="00407FD0" w:rsidRDefault="00407FD0">
            <w:pPr>
              <w:pStyle w:val="TableParagraph"/>
              <w:rPr>
                <w:rFonts w:ascii="Times New Roman"/>
                <w:sz w:val="16"/>
              </w:rPr>
            </w:pPr>
          </w:p>
        </w:tc>
      </w:tr>
      <w:tr w:rsidR="00407FD0">
        <w:trPr>
          <w:trHeight w:val="220"/>
        </w:trPr>
        <w:tc>
          <w:tcPr>
            <w:tcW w:w="2237" w:type="dxa"/>
            <w:tcBorders>
              <w:top w:val="nil"/>
              <w:bottom w:val="nil"/>
            </w:tcBorders>
          </w:tcPr>
          <w:p w:rsidR="00407FD0" w:rsidRDefault="00C50EA2">
            <w:pPr>
              <w:pStyle w:val="TableParagraph"/>
              <w:spacing w:before="5" w:line="205" w:lineRule="exact"/>
              <w:ind w:left="105"/>
              <w:rPr>
                <w:sz w:val="19"/>
              </w:rPr>
            </w:pPr>
            <w:proofErr w:type="gramStart"/>
            <w:r>
              <w:rPr>
                <w:w w:val="105"/>
                <w:sz w:val="19"/>
              </w:rPr>
              <w:t>need</w:t>
            </w:r>
            <w:proofErr w:type="gramEnd"/>
            <w:r>
              <w:rPr>
                <w:w w:val="105"/>
                <w:sz w:val="19"/>
              </w:rPr>
              <w:t xml:space="preserve"> it.</w:t>
            </w:r>
          </w:p>
        </w:tc>
        <w:tc>
          <w:tcPr>
            <w:tcW w:w="1982" w:type="dxa"/>
            <w:tcBorders>
              <w:top w:val="nil"/>
              <w:bottom w:val="nil"/>
            </w:tcBorders>
          </w:tcPr>
          <w:p w:rsidR="00407FD0" w:rsidRDefault="00407FD0">
            <w:pPr>
              <w:pStyle w:val="TableParagraph"/>
              <w:spacing w:before="5" w:line="205" w:lineRule="exact"/>
              <w:ind w:left="105"/>
              <w:rPr>
                <w:sz w:val="19"/>
              </w:rPr>
            </w:pPr>
          </w:p>
        </w:tc>
        <w:tc>
          <w:tcPr>
            <w:tcW w:w="4824" w:type="dxa"/>
            <w:tcBorders>
              <w:top w:val="nil"/>
              <w:bottom w:val="nil"/>
            </w:tcBorders>
          </w:tcPr>
          <w:p w:rsidR="00407FD0" w:rsidRDefault="00A31F51">
            <w:pPr>
              <w:pStyle w:val="TableParagraph"/>
              <w:spacing w:before="5" w:line="205" w:lineRule="exact"/>
              <w:ind w:left="105"/>
              <w:rPr>
                <w:sz w:val="19"/>
              </w:rPr>
            </w:pPr>
            <w:proofErr w:type="gramStart"/>
            <w:r>
              <w:rPr>
                <w:w w:val="105"/>
                <w:sz w:val="19"/>
              </w:rPr>
              <w:t>who</w:t>
            </w:r>
            <w:proofErr w:type="gramEnd"/>
            <w:r>
              <w:rPr>
                <w:w w:val="105"/>
                <w:sz w:val="19"/>
              </w:rPr>
              <w:t xml:space="preserve"> </w:t>
            </w:r>
            <w:r w:rsidR="00FD69E4">
              <w:rPr>
                <w:w w:val="105"/>
                <w:sz w:val="19"/>
              </w:rPr>
              <w:t>need additional support</w:t>
            </w:r>
            <w:r>
              <w:rPr>
                <w:w w:val="105"/>
                <w:sz w:val="19"/>
              </w:rPr>
              <w:t xml:space="preserve"> to manage their emotional well-being and self-regulate</w:t>
            </w:r>
            <w:r w:rsidR="00FD69E4">
              <w:rPr>
                <w:w w:val="105"/>
                <w:sz w:val="19"/>
              </w:rPr>
              <w:t>.</w:t>
            </w:r>
          </w:p>
        </w:tc>
        <w:tc>
          <w:tcPr>
            <w:tcW w:w="4536" w:type="dxa"/>
            <w:tcBorders>
              <w:top w:val="nil"/>
              <w:bottom w:val="nil"/>
            </w:tcBorders>
          </w:tcPr>
          <w:p w:rsidR="00407FD0" w:rsidRDefault="00C50EA2" w:rsidP="006D0017">
            <w:pPr>
              <w:pStyle w:val="TableParagraph"/>
              <w:spacing w:before="5" w:line="205" w:lineRule="exact"/>
              <w:ind w:left="100"/>
              <w:rPr>
                <w:sz w:val="19"/>
              </w:rPr>
            </w:pPr>
            <w:proofErr w:type="gramStart"/>
            <w:r>
              <w:rPr>
                <w:w w:val="105"/>
                <w:sz w:val="19"/>
              </w:rPr>
              <w:t>emotional</w:t>
            </w:r>
            <w:proofErr w:type="gramEnd"/>
            <w:r>
              <w:rPr>
                <w:w w:val="105"/>
                <w:sz w:val="19"/>
              </w:rPr>
              <w:t xml:space="preserve"> needs as fundamental to </w:t>
            </w:r>
            <w:r w:rsidR="00C23414">
              <w:rPr>
                <w:w w:val="105"/>
                <w:sz w:val="19"/>
              </w:rPr>
              <w:t>enable learning to take place.</w:t>
            </w:r>
            <w:r w:rsidR="00A31F51">
              <w:rPr>
                <w:w w:val="105"/>
                <w:sz w:val="19"/>
              </w:rPr>
              <w:t xml:space="preserve"> </w:t>
            </w:r>
          </w:p>
        </w:tc>
        <w:tc>
          <w:tcPr>
            <w:tcW w:w="1416" w:type="dxa"/>
            <w:tcBorders>
              <w:top w:val="nil"/>
              <w:bottom w:val="nil"/>
            </w:tcBorders>
          </w:tcPr>
          <w:p w:rsidR="00407FD0" w:rsidRDefault="00407FD0">
            <w:pPr>
              <w:pStyle w:val="TableParagraph"/>
              <w:rPr>
                <w:rFonts w:ascii="Times New Roman"/>
                <w:sz w:val="16"/>
              </w:rPr>
            </w:pPr>
          </w:p>
        </w:tc>
      </w:tr>
      <w:tr w:rsidR="00407FD0">
        <w:trPr>
          <w:trHeight w:val="220"/>
        </w:trPr>
        <w:tc>
          <w:tcPr>
            <w:tcW w:w="2237" w:type="dxa"/>
            <w:tcBorders>
              <w:top w:val="nil"/>
              <w:bottom w:val="nil"/>
            </w:tcBorders>
          </w:tcPr>
          <w:p w:rsidR="00407FD0" w:rsidRDefault="00407FD0">
            <w:pPr>
              <w:pStyle w:val="TableParagraph"/>
              <w:rPr>
                <w:rFonts w:ascii="Times New Roman"/>
                <w:sz w:val="16"/>
              </w:rPr>
            </w:pPr>
          </w:p>
        </w:tc>
        <w:tc>
          <w:tcPr>
            <w:tcW w:w="1982" w:type="dxa"/>
            <w:tcBorders>
              <w:top w:val="nil"/>
              <w:bottom w:val="nil"/>
            </w:tcBorders>
          </w:tcPr>
          <w:p w:rsidR="00407FD0" w:rsidRDefault="00407FD0">
            <w:pPr>
              <w:pStyle w:val="TableParagraph"/>
              <w:rPr>
                <w:rFonts w:ascii="Times New Roman"/>
                <w:sz w:val="16"/>
              </w:rPr>
            </w:pPr>
          </w:p>
        </w:tc>
        <w:tc>
          <w:tcPr>
            <w:tcW w:w="4824" w:type="dxa"/>
            <w:tcBorders>
              <w:top w:val="nil"/>
              <w:bottom w:val="nil"/>
            </w:tcBorders>
          </w:tcPr>
          <w:p w:rsidR="00407FD0" w:rsidRDefault="00407FD0" w:rsidP="00FD69E4">
            <w:pPr>
              <w:pStyle w:val="TableParagraph"/>
              <w:spacing w:before="5" w:line="205" w:lineRule="exact"/>
              <w:rPr>
                <w:sz w:val="19"/>
              </w:rPr>
            </w:pPr>
          </w:p>
        </w:tc>
        <w:tc>
          <w:tcPr>
            <w:tcW w:w="4536" w:type="dxa"/>
            <w:tcBorders>
              <w:top w:val="nil"/>
              <w:bottom w:val="nil"/>
            </w:tcBorders>
          </w:tcPr>
          <w:p w:rsidR="00407FD0" w:rsidRDefault="00407FD0">
            <w:pPr>
              <w:pStyle w:val="TableParagraph"/>
              <w:spacing w:before="5" w:line="205" w:lineRule="exact"/>
              <w:ind w:left="100"/>
              <w:rPr>
                <w:sz w:val="19"/>
              </w:rPr>
            </w:pPr>
          </w:p>
        </w:tc>
        <w:tc>
          <w:tcPr>
            <w:tcW w:w="1416" w:type="dxa"/>
            <w:tcBorders>
              <w:top w:val="nil"/>
              <w:bottom w:val="nil"/>
            </w:tcBorders>
          </w:tcPr>
          <w:p w:rsidR="00407FD0" w:rsidRDefault="00407FD0">
            <w:pPr>
              <w:pStyle w:val="TableParagraph"/>
              <w:rPr>
                <w:rFonts w:ascii="Times New Roman"/>
                <w:sz w:val="16"/>
              </w:rPr>
            </w:pPr>
          </w:p>
        </w:tc>
      </w:tr>
      <w:tr w:rsidR="00407FD0">
        <w:trPr>
          <w:trHeight w:val="260"/>
        </w:trPr>
        <w:tc>
          <w:tcPr>
            <w:tcW w:w="2237" w:type="dxa"/>
            <w:tcBorders>
              <w:top w:val="nil"/>
            </w:tcBorders>
          </w:tcPr>
          <w:p w:rsidR="00407FD0" w:rsidRDefault="00407FD0">
            <w:pPr>
              <w:pStyle w:val="TableParagraph"/>
              <w:rPr>
                <w:rFonts w:ascii="Times New Roman"/>
                <w:sz w:val="18"/>
              </w:rPr>
            </w:pPr>
          </w:p>
        </w:tc>
        <w:tc>
          <w:tcPr>
            <w:tcW w:w="1982" w:type="dxa"/>
            <w:tcBorders>
              <w:top w:val="nil"/>
            </w:tcBorders>
          </w:tcPr>
          <w:p w:rsidR="00407FD0" w:rsidRDefault="00407FD0">
            <w:pPr>
              <w:pStyle w:val="TableParagraph"/>
              <w:rPr>
                <w:rFonts w:ascii="Times New Roman"/>
                <w:sz w:val="18"/>
              </w:rPr>
            </w:pPr>
          </w:p>
        </w:tc>
        <w:tc>
          <w:tcPr>
            <w:tcW w:w="4824" w:type="dxa"/>
            <w:tcBorders>
              <w:top w:val="nil"/>
            </w:tcBorders>
          </w:tcPr>
          <w:p w:rsidR="00407FD0" w:rsidRDefault="00407FD0">
            <w:pPr>
              <w:pStyle w:val="TableParagraph"/>
              <w:spacing w:before="5"/>
              <w:ind w:left="105"/>
              <w:rPr>
                <w:sz w:val="19"/>
              </w:rPr>
            </w:pPr>
          </w:p>
        </w:tc>
        <w:tc>
          <w:tcPr>
            <w:tcW w:w="4536" w:type="dxa"/>
            <w:tcBorders>
              <w:top w:val="nil"/>
            </w:tcBorders>
          </w:tcPr>
          <w:p w:rsidR="00407FD0" w:rsidRDefault="00407FD0">
            <w:pPr>
              <w:pStyle w:val="TableParagraph"/>
              <w:rPr>
                <w:rFonts w:ascii="Times New Roman"/>
                <w:sz w:val="18"/>
              </w:rPr>
            </w:pPr>
          </w:p>
        </w:tc>
        <w:tc>
          <w:tcPr>
            <w:tcW w:w="1416" w:type="dxa"/>
            <w:tcBorders>
              <w:top w:val="nil"/>
            </w:tcBorders>
          </w:tcPr>
          <w:p w:rsidR="00407FD0" w:rsidRDefault="00407FD0">
            <w:pPr>
              <w:pStyle w:val="TableParagraph"/>
              <w:rPr>
                <w:rFonts w:ascii="Times New Roman"/>
                <w:sz w:val="18"/>
              </w:rPr>
            </w:pPr>
          </w:p>
        </w:tc>
      </w:tr>
      <w:tr w:rsidR="00407FD0">
        <w:trPr>
          <w:trHeight w:val="280"/>
        </w:trPr>
        <w:tc>
          <w:tcPr>
            <w:tcW w:w="2237" w:type="dxa"/>
            <w:tcBorders>
              <w:bottom w:val="nil"/>
            </w:tcBorders>
          </w:tcPr>
          <w:p w:rsidR="00407FD0" w:rsidRDefault="00C50EA2">
            <w:pPr>
              <w:pStyle w:val="TableParagraph"/>
              <w:spacing w:before="61" w:line="205" w:lineRule="exact"/>
              <w:ind w:left="105"/>
              <w:rPr>
                <w:sz w:val="19"/>
              </w:rPr>
            </w:pPr>
            <w:r>
              <w:rPr>
                <w:w w:val="105"/>
                <w:sz w:val="19"/>
              </w:rPr>
              <w:t>Ensuring that Pupil</w:t>
            </w:r>
          </w:p>
        </w:tc>
        <w:tc>
          <w:tcPr>
            <w:tcW w:w="1982" w:type="dxa"/>
            <w:tcBorders>
              <w:bottom w:val="nil"/>
            </w:tcBorders>
          </w:tcPr>
          <w:p w:rsidR="00407FD0" w:rsidRDefault="00C50EA2">
            <w:pPr>
              <w:pStyle w:val="TableParagraph"/>
              <w:spacing w:before="61" w:line="205" w:lineRule="exact"/>
              <w:ind w:left="105"/>
              <w:rPr>
                <w:sz w:val="19"/>
              </w:rPr>
            </w:pPr>
            <w:r>
              <w:rPr>
                <w:w w:val="105"/>
                <w:sz w:val="19"/>
              </w:rPr>
              <w:t>Half of the cost of</w:t>
            </w:r>
          </w:p>
        </w:tc>
        <w:tc>
          <w:tcPr>
            <w:tcW w:w="4824" w:type="dxa"/>
            <w:tcBorders>
              <w:bottom w:val="nil"/>
            </w:tcBorders>
          </w:tcPr>
          <w:p w:rsidR="00407FD0" w:rsidRDefault="00C50EA2">
            <w:pPr>
              <w:pStyle w:val="TableParagraph"/>
              <w:spacing w:before="61" w:line="205" w:lineRule="exact"/>
              <w:ind w:left="105"/>
              <w:rPr>
                <w:sz w:val="19"/>
              </w:rPr>
            </w:pPr>
            <w:r>
              <w:rPr>
                <w:w w:val="105"/>
                <w:sz w:val="19"/>
              </w:rPr>
              <w:t>Success Criteria met.</w:t>
            </w:r>
          </w:p>
        </w:tc>
        <w:tc>
          <w:tcPr>
            <w:tcW w:w="4536" w:type="dxa"/>
            <w:tcBorders>
              <w:bottom w:val="nil"/>
            </w:tcBorders>
          </w:tcPr>
          <w:p w:rsidR="00407FD0" w:rsidRDefault="00C50EA2">
            <w:pPr>
              <w:pStyle w:val="TableParagraph"/>
              <w:spacing w:before="61" w:line="205" w:lineRule="exact"/>
              <w:ind w:left="100"/>
              <w:rPr>
                <w:sz w:val="19"/>
              </w:rPr>
            </w:pPr>
            <w:r>
              <w:rPr>
                <w:w w:val="105"/>
                <w:sz w:val="19"/>
              </w:rPr>
              <w:t>We consider</w:t>
            </w:r>
            <w:r w:rsidR="00FD69E4">
              <w:rPr>
                <w:w w:val="105"/>
                <w:sz w:val="19"/>
              </w:rPr>
              <w:t xml:space="preserve"> children’s </w:t>
            </w:r>
          </w:p>
        </w:tc>
        <w:tc>
          <w:tcPr>
            <w:tcW w:w="1416" w:type="dxa"/>
            <w:tcBorders>
              <w:bottom w:val="nil"/>
            </w:tcBorders>
          </w:tcPr>
          <w:p w:rsidR="00407FD0" w:rsidRDefault="00FD69E4">
            <w:pPr>
              <w:pStyle w:val="TableParagraph"/>
              <w:spacing w:before="61" w:line="205" w:lineRule="exact"/>
              <w:ind w:left="100"/>
              <w:rPr>
                <w:sz w:val="19"/>
              </w:rPr>
            </w:pPr>
            <w:r>
              <w:rPr>
                <w:w w:val="105"/>
                <w:sz w:val="19"/>
              </w:rPr>
              <w:t>£1,000</w:t>
            </w:r>
          </w:p>
        </w:tc>
      </w:tr>
      <w:tr w:rsidR="00407FD0">
        <w:trPr>
          <w:trHeight w:val="220"/>
        </w:trPr>
        <w:tc>
          <w:tcPr>
            <w:tcW w:w="2237" w:type="dxa"/>
            <w:tcBorders>
              <w:top w:val="nil"/>
              <w:bottom w:val="nil"/>
            </w:tcBorders>
          </w:tcPr>
          <w:p w:rsidR="00407FD0" w:rsidRDefault="00C50EA2">
            <w:pPr>
              <w:pStyle w:val="TableParagraph"/>
              <w:spacing w:before="5" w:line="205" w:lineRule="exact"/>
              <w:ind w:left="105"/>
              <w:rPr>
                <w:sz w:val="19"/>
              </w:rPr>
            </w:pPr>
            <w:r>
              <w:rPr>
                <w:w w:val="105"/>
                <w:sz w:val="19"/>
              </w:rPr>
              <w:t>Premium children are</w:t>
            </w:r>
          </w:p>
        </w:tc>
        <w:tc>
          <w:tcPr>
            <w:tcW w:w="1982" w:type="dxa"/>
            <w:tcBorders>
              <w:top w:val="nil"/>
              <w:bottom w:val="nil"/>
            </w:tcBorders>
          </w:tcPr>
          <w:p w:rsidR="00407FD0" w:rsidRDefault="00C50EA2">
            <w:pPr>
              <w:pStyle w:val="TableParagraph"/>
              <w:spacing w:before="5" w:line="205" w:lineRule="exact"/>
              <w:ind w:left="105"/>
              <w:rPr>
                <w:sz w:val="19"/>
              </w:rPr>
            </w:pPr>
            <w:r>
              <w:rPr>
                <w:w w:val="105"/>
                <w:sz w:val="19"/>
              </w:rPr>
              <w:t>Key Stage 2 camps</w:t>
            </w:r>
          </w:p>
        </w:tc>
        <w:tc>
          <w:tcPr>
            <w:tcW w:w="4824" w:type="dxa"/>
            <w:tcBorders>
              <w:top w:val="nil"/>
              <w:bottom w:val="nil"/>
            </w:tcBorders>
          </w:tcPr>
          <w:p w:rsidR="00407FD0" w:rsidRDefault="00C50EA2">
            <w:pPr>
              <w:pStyle w:val="TableParagraph"/>
              <w:spacing w:before="5" w:line="205" w:lineRule="exact"/>
              <w:ind w:left="105"/>
              <w:rPr>
                <w:sz w:val="19"/>
              </w:rPr>
            </w:pPr>
            <w:r>
              <w:rPr>
                <w:w w:val="105"/>
                <w:sz w:val="19"/>
              </w:rPr>
              <w:t>Children are able to access all the opportunities</w:t>
            </w:r>
          </w:p>
        </w:tc>
        <w:tc>
          <w:tcPr>
            <w:tcW w:w="4536" w:type="dxa"/>
            <w:tcBorders>
              <w:top w:val="nil"/>
              <w:bottom w:val="nil"/>
            </w:tcBorders>
          </w:tcPr>
          <w:p w:rsidR="00407FD0" w:rsidRDefault="00FD69E4">
            <w:pPr>
              <w:pStyle w:val="TableParagraph"/>
              <w:spacing w:before="5" w:line="205" w:lineRule="exact"/>
              <w:ind w:left="100"/>
              <w:rPr>
                <w:sz w:val="19"/>
              </w:rPr>
            </w:pPr>
            <w:r>
              <w:rPr>
                <w:w w:val="105"/>
                <w:sz w:val="19"/>
              </w:rPr>
              <w:t>e</w:t>
            </w:r>
            <w:r w:rsidR="00C50EA2">
              <w:rPr>
                <w:w w:val="105"/>
                <w:sz w:val="19"/>
              </w:rPr>
              <w:t>quality of opportunity to be important aspects of</w:t>
            </w:r>
          </w:p>
        </w:tc>
        <w:tc>
          <w:tcPr>
            <w:tcW w:w="1416" w:type="dxa"/>
            <w:tcBorders>
              <w:top w:val="nil"/>
              <w:bottom w:val="nil"/>
            </w:tcBorders>
          </w:tcPr>
          <w:p w:rsidR="00407FD0" w:rsidRDefault="00407FD0">
            <w:pPr>
              <w:pStyle w:val="TableParagraph"/>
              <w:rPr>
                <w:rFonts w:ascii="Times New Roman"/>
                <w:sz w:val="16"/>
              </w:rPr>
            </w:pPr>
          </w:p>
        </w:tc>
      </w:tr>
      <w:tr w:rsidR="00407FD0">
        <w:trPr>
          <w:trHeight w:val="220"/>
        </w:trPr>
        <w:tc>
          <w:tcPr>
            <w:tcW w:w="2237" w:type="dxa"/>
            <w:tcBorders>
              <w:top w:val="nil"/>
              <w:bottom w:val="nil"/>
            </w:tcBorders>
          </w:tcPr>
          <w:p w:rsidR="00407FD0" w:rsidRDefault="00C50EA2">
            <w:pPr>
              <w:pStyle w:val="TableParagraph"/>
              <w:spacing w:before="5" w:line="203" w:lineRule="exact"/>
              <w:ind w:left="105"/>
              <w:rPr>
                <w:sz w:val="19"/>
              </w:rPr>
            </w:pPr>
            <w:r>
              <w:rPr>
                <w:w w:val="105"/>
                <w:sz w:val="19"/>
              </w:rPr>
              <w:t>able to attend school</w:t>
            </w:r>
          </w:p>
        </w:tc>
        <w:tc>
          <w:tcPr>
            <w:tcW w:w="1982" w:type="dxa"/>
            <w:tcBorders>
              <w:top w:val="nil"/>
              <w:bottom w:val="nil"/>
            </w:tcBorders>
          </w:tcPr>
          <w:p w:rsidR="00407FD0" w:rsidRDefault="00C50EA2">
            <w:pPr>
              <w:pStyle w:val="TableParagraph"/>
              <w:spacing w:before="5" w:line="203" w:lineRule="exact"/>
              <w:ind w:left="105"/>
              <w:rPr>
                <w:sz w:val="19"/>
              </w:rPr>
            </w:pPr>
            <w:r>
              <w:rPr>
                <w:w w:val="105"/>
                <w:sz w:val="19"/>
              </w:rPr>
              <w:t>are funded for Pupil</w:t>
            </w:r>
          </w:p>
        </w:tc>
        <w:tc>
          <w:tcPr>
            <w:tcW w:w="4824" w:type="dxa"/>
            <w:tcBorders>
              <w:top w:val="nil"/>
              <w:bottom w:val="nil"/>
            </w:tcBorders>
          </w:tcPr>
          <w:p w:rsidR="00407FD0" w:rsidRDefault="00C50EA2">
            <w:pPr>
              <w:pStyle w:val="TableParagraph"/>
              <w:spacing w:before="5" w:line="203" w:lineRule="exact"/>
              <w:ind w:left="105"/>
              <w:rPr>
                <w:sz w:val="19"/>
              </w:rPr>
            </w:pPr>
            <w:r>
              <w:rPr>
                <w:w w:val="105"/>
                <w:sz w:val="19"/>
              </w:rPr>
              <w:t>available to them and to take part in a wide range of</w:t>
            </w:r>
          </w:p>
        </w:tc>
        <w:tc>
          <w:tcPr>
            <w:tcW w:w="4536" w:type="dxa"/>
            <w:tcBorders>
              <w:top w:val="nil"/>
              <w:bottom w:val="nil"/>
            </w:tcBorders>
          </w:tcPr>
          <w:p w:rsidR="00407FD0" w:rsidRDefault="00C50EA2">
            <w:pPr>
              <w:pStyle w:val="TableParagraph"/>
              <w:spacing w:before="5" w:line="203" w:lineRule="exact"/>
              <w:ind w:left="100"/>
              <w:rPr>
                <w:sz w:val="19"/>
              </w:rPr>
            </w:pPr>
            <w:r>
              <w:rPr>
                <w:w w:val="105"/>
                <w:sz w:val="19"/>
              </w:rPr>
              <w:t>our Pupil Premium provision and will continue</w:t>
            </w:r>
          </w:p>
        </w:tc>
        <w:tc>
          <w:tcPr>
            <w:tcW w:w="1416" w:type="dxa"/>
            <w:tcBorders>
              <w:top w:val="nil"/>
              <w:bottom w:val="nil"/>
            </w:tcBorders>
          </w:tcPr>
          <w:p w:rsidR="00407FD0" w:rsidRDefault="00407FD0">
            <w:pPr>
              <w:pStyle w:val="TableParagraph"/>
              <w:rPr>
                <w:rFonts w:ascii="Times New Roman"/>
                <w:sz w:val="16"/>
              </w:rPr>
            </w:pPr>
          </w:p>
        </w:tc>
      </w:tr>
      <w:tr w:rsidR="00407FD0">
        <w:trPr>
          <w:trHeight w:val="220"/>
        </w:trPr>
        <w:tc>
          <w:tcPr>
            <w:tcW w:w="2237" w:type="dxa"/>
            <w:tcBorders>
              <w:top w:val="nil"/>
              <w:bottom w:val="nil"/>
            </w:tcBorders>
          </w:tcPr>
          <w:p w:rsidR="00407FD0" w:rsidRDefault="00C50EA2">
            <w:pPr>
              <w:pStyle w:val="TableParagraph"/>
              <w:spacing w:before="3" w:line="205" w:lineRule="exact"/>
              <w:ind w:left="105"/>
              <w:rPr>
                <w:sz w:val="19"/>
              </w:rPr>
            </w:pPr>
            <w:proofErr w:type="gramStart"/>
            <w:r>
              <w:rPr>
                <w:w w:val="105"/>
                <w:sz w:val="19"/>
              </w:rPr>
              <w:t>camps</w:t>
            </w:r>
            <w:proofErr w:type="gramEnd"/>
            <w:r>
              <w:rPr>
                <w:w w:val="105"/>
                <w:sz w:val="19"/>
              </w:rPr>
              <w:t>.</w:t>
            </w:r>
          </w:p>
        </w:tc>
        <w:tc>
          <w:tcPr>
            <w:tcW w:w="1982" w:type="dxa"/>
            <w:tcBorders>
              <w:top w:val="nil"/>
              <w:bottom w:val="nil"/>
            </w:tcBorders>
          </w:tcPr>
          <w:p w:rsidR="00407FD0" w:rsidRDefault="00C50EA2">
            <w:pPr>
              <w:pStyle w:val="TableParagraph"/>
              <w:spacing w:before="3" w:line="205" w:lineRule="exact"/>
              <w:ind w:left="105"/>
              <w:rPr>
                <w:sz w:val="19"/>
              </w:rPr>
            </w:pPr>
            <w:r>
              <w:rPr>
                <w:w w:val="105"/>
                <w:sz w:val="19"/>
              </w:rPr>
              <w:t>Premium children</w:t>
            </w:r>
          </w:p>
        </w:tc>
        <w:tc>
          <w:tcPr>
            <w:tcW w:w="4824" w:type="dxa"/>
            <w:tcBorders>
              <w:top w:val="nil"/>
              <w:bottom w:val="nil"/>
            </w:tcBorders>
          </w:tcPr>
          <w:p w:rsidR="00407FD0" w:rsidRDefault="00FD69E4">
            <w:pPr>
              <w:pStyle w:val="TableParagraph"/>
              <w:spacing w:before="3" w:line="205" w:lineRule="exact"/>
              <w:ind w:left="105"/>
              <w:rPr>
                <w:sz w:val="19"/>
              </w:rPr>
            </w:pPr>
            <w:r>
              <w:rPr>
                <w:sz w:val="19"/>
              </w:rPr>
              <w:t xml:space="preserve">Enrichment activities including </w:t>
            </w:r>
            <w:proofErr w:type="spellStart"/>
            <w:r>
              <w:rPr>
                <w:sz w:val="19"/>
              </w:rPr>
              <w:t>Penwith</w:t>
            </w:r>
            <w:proofErr w:type="spellEnd"/>
            <w:r>
              <w:rPr>
                <w:sz w:val="19"/>
              </w:rPr>
              <w:t xml:space="preserve"> challenges.</w:t>
            </w:r>
          </w:p>
        </w:tc>
        <w:tc>
          <w:tcPr>
            <w:tcW w:w="4536" w:type="dxa"/>
            <w:tcBorders>
              <w:top w:val="nil"/>
              <w:bottom w:val="nil"/>
            </w:tcBorders>
          </w:tcPr>
          <w:p w:rsidR="00407FD0" w:rsidRDefault="00C50EA2">
            <w:pPr>
              <w:pStyle w:val="TableParagraph"/>
              <w:spacing w:before="3" w:line="205" w:lineRule="exact"/>
              <w:ind w:left="100"/>
              <w:rPr>
                <w:sz w:val="19"/>
              </w:rPr>
            </w:pPr>
            <w:proofErr w:type="gramStart"/>
            <w:r>
              <w:rPr>
                <w:w w:val="105"/>
                <w:sz w:val="19"/>
              </w:rPr>
              <w:t>this</w:t>
            </w:r>
            <w:proofErr w:type="gramEnd"/>
            <w:r>
              <w:rPr>
                <w:w w:val="105"/>
                <w:sz w:val="19"/>
              </w:rPr>
              <w:t xml:space="preserve"> as part of our strategy in 2016 – 2017.</w:t>
            </w:r>
          </w:p>
        </w:tc>
        <w:tc>
          <w:tcPr>
            <w:tcW w:w="1416" w:type="dxa"/>
            <w:tcBorders>
              <w:top w:val="nil"/>
              <w:bottom w:val="nil"/>
            </w:tcBorders>
          </w:tcPr>
          <w:p w:rsidR="00407FD0" w:rsidRDefault="00407FD0">
            <w:pPr>
              <w:pStyle w:val="TableParagraph"/>
              <w:rPr>
                <w:rFonts w:ascii="Times New Roman"/>
                <w:sz w:val="16"/>
              </w:rPr>
            </w:pPr>
          </w:p>
        </w:tc>
      </w:tr>
      <w:tr w:rsidR="00407FD0">
        <w:trPr>
          <w:trHeight w:val="220"/>
        </w:trPr>
        <w:tc>
          <w:tcPr>
            <w:tcW w:w="2237" w:type="dxa"/>
            <w:tcBorders>
              <w:top w:val="nil"/>
              <w:bottom w:val="nil"/>
            </w:tcBorders>
          </w:tcPr>
          <w:p w:rsidR="00407FD0" w:rsidRDefault="00407FD0">
            <w:pPr>
              <w:pStyle w:val="TableParagraph"/>
              <w:rPr>
                <w:rFonts w:ascii="Times New Roman"/>
                <w:sz w:val="16"/>
              </w:rPr>
            </w:pPr>
          </w:p>
        </w:tc>
        <w:tc>
          <w:tcPr>
            <w:tcW w:w="1982" w:type="dxa"/>
            <w:tcBorders>
              <w:top w:val="nil"/>
              <w:bottom w:val="nil"/>
            </w:tcBorders>
          </w:tcPr>
          <w:p w:rsidR="00407FD0" w:rsidRDefault="00C50EA2">
            <w:pPr>
              <w:pStyle w:val="TableParagraph"/>
              <w:spacing w:before="5" w:line="205" w:lineRule="exact"/>
              <w:ind w:left="105"/>
              <w:rPr>
                <w:sz w:val="19"/>
              </w:rPr>
            </w:pPr>
            <w:r>
              <w:rPr>
                <w:w w:val="105"/>
                <w:sz w:val="19"/>
              </w:rPr>
              <w:t>so that they can</w:t>
            </w:r>
          </w:p>
        </w:tc>
        <w:tc>
          <w:tcPr>
            <w:tcW w:w="4824" w:type="dxa"/>
            <w:tcBorders>
              <w:top w:val="nil"/>
              <w:bottom w:val="nil"/>
            </w:tcBorders>
          </w:tcPr>
          <w:p w:rsidR="00407FD0" w:rsidRDefault="00407FD0">
            <w:pPr>
              <w:pStyle w:val="TableParagraph"/>
              <w:spacing w:before="5" w:line="205" w:lineRule="exact"/>
              <w:ind w:left="105"/>
              <w:rPr>
                <w:sz w:val="19"/>
              </w:rPr>
            </w:pPr>
          </w:p>
        </w:tc>
        <w:tc>
          <w:tcPr>
            <w:tcW w:w="4536" w:type="dxa"/>
            <w:tcBorders>
              <w:top w:val="nil"/>
              <w:bottom w:val="nil"/>
            </w:tcBorders>
          </w:tcPr>
          <w:p w:rsidR="00407FD0" w:rsidRDefault="00407FD0">
            <w:pPr>
              <w:pStyle w:val="TableParagraph"/>
              <w:rPr>
                <w:rFonts w:ascii="Times New Roman"/>
                <w:sz w:val="16"/>
              </w:rPr>
            </w:pPr>
          </w:p>
        </w:tc>
        <w:tc>
          <w:tcPr>
            <w:tcW w:w="1416" w:type="dxa"/>
            <w:tcBorders>
              <w:top w:val="nil"/>
              <w:bottom w:val="nil"/>
            </w:tcBorders>
          </w:tcPr>
          <w:p w:rsidR="00407FD0" w:rsidRDefault="00407FD0">
            <w:pPr>
              <w:pStyle w:val="TableParagraph"/>
              <w:rPr>
                <w:rFonts w:ascii="Times New Roman"/>
                <w:sz w:val="16"/>
              </w:rPr>
            </w:pPr>
          </w:p>
        </w:tc>
      </w:tr>
      <w:tr w:rsidR="00407FD0">
        <w:trPr>
          <w:trHeight w:val="220"/>
        </w:trPr>
        <w:tc>
          <w:tcPr>
            <w:tcW w:w="2237" w:type="dxa"/>
            <w:tcBorders>
              <w:top w:val="nil"/>
              <w:bottom w:val="nil"/>
            </w:tcBorders>
          </w:tcPr>
          <w:p w:rsidR="00407FD0" w:rsidRDefault="00407FD0">
            <w:pPr>
              <w:pStyle w:val="TableParagraph"/>
              <w:rPr>
                <w:rFonts w:ascii="Times New Roman"/>
                <w:sz w:val="16"/>
              </w:rPr>
            </w:pPr>
          </w:p>
        </w:tc>
        <w:tc>
          <w:tcPr>
            <w:tcW w:w="1982" w:type="dxa"/>
            <w:tcBorders>
              <w:top w:val="nil"/>
              <w:bottom w:val="nil"/>
            </w:tcBorders>
          </w:tcPr>
          <w:p w:rsidR="00407FD0" w:rsidRDefault="00C50EA2">
            <w:pPr>
              <w:pStyle w:val="TableParagraph"/>
              <w:spacing w:before="5" w:line="205" w:lineRule="exact"/>
              <w:ind w:left="105"/>
              <w:rPr>
                <w:sz w:val="19"/>
              </w:rPr>
            </w:pPr>
            <w:r>
              <w:rPr>
                <w:w w:val="105"/>
                <w:sz w:val="19"/>
              </w:rPr>
              <w:t>access all the</w:t>
            </w:r>
          </w:p>
        </w:tc>
        <w:tc>
          <w:tcPr>
            <w:tcW w:w="4824" w:type="dxa"/>
            <w:tcBorders>
              <w:top w:val="nil"/>
              <w:bottom w:val="nil"/>
            </w:tcBorders>
          </w:tcPr>
          <w:p w:rsidR="00407FD0" w:rsidRDefault="00407FD0">
            <w:pPr>
              <w:pStyle w:val="TableParagraph"/>
              <w:spacing w:before="5" w:line="205" w:lineRule="exact"/>
              <w:ind w:left="105"/>
              <w:rPr>
                <w:sz w:val="19"/>
              </w:rPr>
            </w:pPr>
          </w:p>
        </w:tc>
        <w:tc>
          <w:tcPr>
            <w:tcW w:w="4536" w:type="dxa"/>
            <w:tcBorders>
              <w:top w:val="nil"/>
              <w:bottom w:val="nil"/>
            </w:tcBorders>
          </w:tcPr>
          <w:p w:rsidR="00407FD0" w:rsidRDefault="00407FD0">
            <w:pPr>
              <w:pStyle w:val="TableParagraph"/>
              <w:rPr>
                <w:rFonts w:ascii="Times New Roman"/>
                <w:sz w:val="16"/>
              </w:rPr>
            </w:pPr>
          </w:p>
        </w:tc>
        <w:tc>
          <w:tcPr>
            <w:tcW w:w="1416" w:type="dxa"/>
            <w:tcBorders>
              <w:top w:val="nil"/>
              <w:bottom w:val="nil"/>
            </w:tcBorders>
          </w:tcPr>
          <w:p w:rsidR="00407FD0" w:rsidRDefault="00407FD0">
            <w:pPr>
              <w:pStyle w:val="TableParagraph"/>
              <w:rPr>
                <w:rFonts w:ascii="Times New Roman"/>
                <w:sz w:val="16"/>
              </w:rPr>
            </w:pPr>
          </w:p>
        </w:tc>
      </w:tr>
      <w:tr w:rsidR="00407FD0">
        <w:trPr>
          <w:trHeight w:val="220"/>
        </w:trPr>
        <w:tc>
          <w:tcPr>
            <w:tcW w:w="2237" w:type="dxa"/>
            <w:tcBorders>
              <w:top w:val="nil"/>
              <w:bottom w:val="nil"/>
            </w:tcBorders>
          </w:tcPr>
          <w:p w:rsidR="00407FD0" w:rsidRDefault="00407FD0">
            <w:pPr>
              <w:pStyle w:val="TableParagraph"/>
              <w:rPr>
                <w:rFonts w:ascii="Times New Roman"/>
                <w:sz w:val="16"/>
              </w:rPr>
            </w:pPr>
          </w:p>
        </w:tc>
        <w:tc>
          <w:tcPr>
            <w:tcW w:w="1982" w:type="dxa"/>
            <w:tcBorders>
              <w:top w:val="nil"/>
              <w:bottom w:val="nil"/>
            </w:tcBorders>
          </w:tcPr>
          <w:p w:rsidR="00407FD0" w:rsidRDefault="00C50EA2">
            <w:pPr>
              <w:pStyle w:val="TableParagraph"/>
              <w:spacing w:before="5" w:line="205" w:lineRule="exact"/>
              <w:ind w:left="105"/>
              <w:rPr>
                <w:sz w:val="19"/>
              </w:rPr>
            </w:pPr>
            <w:r>
              <w:rPr>
                <w:w w:val="105"/>
                <w:sz w:val="19"/>
              </w:rPr>
              <w:t>opportunities</w:t>
            </w:r>
          </w:p>
        </w:tc>
        <w:tc>
          <w:tcPr>
            <w:tcW w:w="4824" w:type="dxa"/>
            <w:tcBorders>
              <w:top w:val="nil"/>
              <w:bottom w:val="nil"/>
            </w:tcBorders>
          </w:tcPr>
          <w:p w:rsidR="00407FD0" w:rsidRDefault="00407FD0">
            <w:pPr>
              <w:pStyle w:val="TableParagraph"/>
              <w:spacing w:before="5" w:line="205" w:lineRule="exact"/>
              <w:ind w:left="105"/>
              <w:rPr>
                <w:sz w:val="19"/>
              </w:rPr>
            </w:pPr>
          </w:p>
        </w:tc>
        <w:tc>
          <w:tcPr>
            <w:tcW w:w="4536" w:type="dxa"/>
            <w:tcBorders>
              <w:top w:val="nil"/>
              <w:bottom w:val="nil"/>
            </w:tcBorders>
          </w:tcPr>
          <w:p w:rsidR="00407FD0" w:rsidRDefault="00407FD0">
            <w:pPr>
              <w:pStyle w:val="TableParagraph"/>
              <w:rPr>
                <w:rFonts w:ascii="Times New Roman"/>
                <w:sz w:val="16"/>
              </w:rPr>
            </w:pPr>
          </w:p>
        </w:tc>
        <w:tc>
          <w:tcPr>
            <w:tcW w:w="1416" w:type="dxa"/>
            <w:tcBorders>
              <w:top w:val="nil"/>
              <w:bottom w:val="nil"/>
            </w:tcBorders>
          </w:tcPr>
          <w:p w:rsidR="00407FD0" w:rsidRDefault="00407FD0">
            <w:pPr>
              <w:pStyle w:val="TableParagraph"/>
              <w:rPr>
                <w:rFonts w:ascii="Times New Roman"/>
                <w:sz w:val="16"/>
              </w:rPr>
            </w:pPr>
          </w:p>
        </w:tc>
      </w:tr>
      <w:tr w:rsidR="00407FD0">
        <w:trPr>
          <w:trHeight w:val="220"/>
        </w:trPr>
        <w:tc>
          <w:tcPr>
            <w:tcW w:w="2237" w:type="dxa"/>
            <w:tcBorders>
              <w:top w:val="nil"/>
              <w:bottom w:val="nil"/>
            </w:tcBorders>
          </w:tcPr>
          <w:p w:rsidR="00407FD0" w:rsidRDefault="00407FD0">
            <w:pPr>
              <w:pStyle w:val="TableParagraph"/>
              <w:rPr>
                <w:rFonts w:ascii="Times New Roman"/>
                <w:sz w:val="16"/>
              </w:rPr>
            </w:pPr>
          </w:p>
        </w:tc>
        <w:tc>
          <w:tcPr>
            <w:tcW w:w="1982" w:type="dxa"/>
            <w:tcBorders>
              <w:top w:val="nil"/>
              <w:bottom w:val="nil"/>
            </w:tcBorders>
          </w:tcPr>
          <w:p w:rsidR="00407FD0" w:rsidRDefault="00C50EA2">
            <w:pPr>
              <w:pStyle w:val="TableParagraph"/>
              <w:spacing w:before="5" w:line="205" w:lineRule="exact"/>
              <w:ind w:left="105"/>
              <w:rPr>
                <w:sz w:val="19"/>
              </w:rPr>
            </w:pPr>
            <w:proofErr w:type="gramStart"/>
            <w:r>
              <w:rPr>
                <w:w w:val="105"/>
                <w:sz w:val="19"/>
              </w:rPr>
              <w:t>available</w:t>
            </w:r>
            <w:proofErr w:type="gramEnd"/>
            <w:r>
              <w:rPr>
                <w:w w:val="105"/>
                <w:sz w:val="19"/>
              </w:rPr>
              <w:t xml:space="preserve"> to them.</w:t>
            </w:r>
          </w:p>
        </w:tc>
        <w:tc>
          <w:tcPr>
            <w:tcW w:w="4824" w:type="dxa"/>
            <w:tcBorders>
              <w:top w:val="nil"/>
              <w:bottom w:val="nil"/>
            </w:tcBorders>
          </w:tcPr>
          <w:p w:rsidR="00407FD0" w:rsidRDefault="00407FD0">
            <w:pPr>
              <w:pStyle w:val="TableParagraph"/>
              <w:spacing w:before="5" w:line="205" w:lineRule="exact"/>
              <w:ind w:left="105"/>
              <w:rPr>
                <w:sz w:val="19"/>
              </w:rPr>
            </w:pPr>
          </w:p>
        </w:tc>
        <w:tc>
          <w:tcPr>
            <w:tcW w:w="4536" w:type="dxa"/>
            <w:tcBorders>
              <w:top w:val="nil"/>
              <w:bottom w:val="nil"/>
            </w:tcBorders>
          </w:tcPr>
          <w:p w:rsidR="00407FD0" w:rsidRDefault="00407FD0">
            <w:pPr>
              <w:pStyle w:val="TableParagraph"/>
              <w:rPr>
                <w:rFonts w:ascii="Times New Roman"/>
                <w:sz w:val="16"/>
              </w:rPr>
            </w:pPr>
          </w:p>
        </w:tc>
        <w:tc>
          <w:tcPr>
            <w:tcW w:w="1416" w:type="dxa"/>
            <w:tcBorders>
              <w:top w:val="nil"/>
              <w:bottom w:val="nil"/>
            </w:tcBorders>
          </w:tcPr>
          <w:p w:rsidR="00407FD0" w:rsidRDefault="00407FD0">
            <w:pPr>
              <w:pStyle w:val="TableParagraph"/>
              <w:rPr>
                <w:rFonts w:ascii="Times New Roman"/>
                <w:sz w:val="16"/>
              </w:rPr>
            </w:pPr>
          </w:p>
        </w:tc>
      </w:tr>
      <w:tr w:rsidR="00407FD0">
        <w:trPr>
          <w:trHeight w:val="240"/>
        </w:trPr>
        <w:tc>
          <w:tcPr>
            <w:tcW w:w="2237" w:type="dxa"/>
            <w:tcBorders>
              <w:top w:val="nil"/>
            </w:tcBorders>
          </w:tcPr>
          <w:p w:rsidR="00407FD0" w:rsidRDefault="00407FD0">
            <w:pPr>
              <w:pStyle w:val="TableParagraph"/>
              <w:rPr>
                <w:rFonts w:ascii="Times New Roman"/>
                <w:sz w:val="16"/>
              </w:rPr>
            </w:pPr>
          </w:p>
        </w:tc>
        <w:tc>
          <w:tcPr>
            <w:tcW w:w="1982" w:type="dxa"/>
            <w:tcBorders>
              <w:top w:val="nil"/>
            </w:tcBorders>
          </w:tcPr>
          <w:p w:rsidR="00407FD0" w:rsidRDefault="00407FD0">
            <w:pPr>
              <w:pStyle w:val="TableParagraph"/>
              <w:rPr>
                <w:rFonts w:ascii="Times New Roman"/>
                <w:sz w:val="16"/>
              </w:rPr>
            </w:pPr>
          </w:p>
        </w:tc>
        <w:tc>
          <w:tcPr>
            <w:tcW w:w="4824" w:type="dxa"/>
            <w:tcBorders>
              <w:top w:val="nil"/>
            </w:tcBorders>
          </w:tcPr>
          <w:p w:rsidR="00407FD0" w:rsidRDefault="00407FD0">
            <w:pPr>
              <w:pStyle w:val="TableParagraph"/>
              <w:spacing w:before="5"/>
              <w:ind w:left="105"/>
              <w:rPr>
                <w:sz w:val="19"/>
              </w:rPr>
            </w:pPr>
          </w:p>
        </w:tc>
        <w:tc>
          <w:tcPr>
            <w:tcW w:w="4536" w:type="dxa"/>
            <w:tcBorders>
              <w:top w:val="nil"/>
            </w:tcBorders>
          </w:tcPr>
          <w:p w:rsidR="00407FD0" w:rsidRDefault="00407FD0">
            <w:pPr>
              <w:pStyle w:val="TableParagraph"/>
              <w:rPr>
                <w:rFonts w:ascii="Times New Roman"/>
                <w:sz w:val="16"/>
              </w:rPr>
            </w:pPr>
          </w:p>
        </w:tc>
        <w:tc>
          <w:tcPr>
            <w:tcW w:w="1416" w:type="dxa"/>
            <w:tcBorders>
              <w:top w:val="nil"/>
            </w:tcBorders>
          </w:tcPr>
          <w:p w:rsidR="00407FD0" w:rsidRDefault="00407FD0">
            <w:pPr>
              <w:pStyle w:val="TableParagraph"/>
              <w:rPr>
                <w:rFonts w:ascii="Times New Roman"/>
                <w:sz w:val="16"/>
              </w:rPr>
            </w:pPr>
          </w:p>
        </w:tc>
      </w:tr>
    </w:tbl>
    <w:p w:rsidR="00407FD0" w:rsidRDefault="00407FD0" w:rsidP="00832F6B">
      <w:pPr>
        <w:rPr>
          <w:rFonts w:ascii="Times New Roman"/>
          <w:sz w:val="16"/>
        </w:rPr>
      </w:pPr>
    </w:p>
    <w:sectPr w:rsidR="00407FD0">
      <w:pgSz w:w="16840" w:h="11900" w:orient="landscape"/>
      <w:pgMar w:top="680" w:right="9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D0"/>
    <w:rsid w:val="000F357D"/>
    <w:rsid w:val="001C52FA"/>
    <w:rsid w:val="00292BEA"/>
    <w:rsid w:val="00407FD0"/>
    <w:rsid w:val="00450008"/>
    <w:rsid w:val="005802BA"/>
    <w:rsid w:val="005A0737"/>
    <w:rsid w:val="0064028D"/>
    <w:rsid w:val="006B74F5"/>
    <w:rsid w:val="006D0017"/>
    <w:rsid w:val="00832F6B"/>
    <w:rsid w:val="00861BFA"/>
    <w:rsid w:val="008B0DE7"/>
    <w:rsid w:val="00A31F51"/>
    <w:rsid w:val="00B10CF8"/>
    <w:rsid w:val="00B4277D"/>
    <w:rsid w:val="00C23414"/>
    <w:rsid w:val="00C50EA2"/>
    <w:rsid w:val="00C63482"/>
    <w:rsid w:val="00DB5D32"/>
    <w:rsid w:val="00E03C65"/>
    <w:rsid w:val="00EB177E"/>
    <w:rsid w:val="00EC0A7D"/>
    <w:rsid w:val="00ED5169"/>
    <w:rsid w:val="00F07B1C"/>
    <w:rsid w:val="00F4351A"/>
    <w:rsid w:val="00F5058B"/>
    <w:rsid w:val="00FB0308"/>
    <w:rsid w:val="00FD6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EB40E-5F77-4066-B5BB-AEBF9A71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634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482"/>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5</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Head Teacher</cp:lastModifiedBy>
  <cp:revision>12</cp:revision>
  <cp:lastPrinted>2017-05-16T13:32:00Z</cp:lastPrinted>
  <dcterms:created xsi:type="dcterms:W3CDTF">2017-05-13T15:15:00Z</dcterms:created>
  <dcterms:modified xsi:type="dcterms:W3CDTF">2017-05-16T17:44:00Z</dcterms:modified>
</cp:coreProperties>
</file>